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34" w:rsidRPr="000322AA" w:rsidRDefault="00981934" w:rsidP="00981934">
      <w:pPr>
        <w:jc w:val="center"/>
      </w:pPr>
      <w:r w:rsidRPr="000322AA">
        <w:t xml:space="preserve">ТОМСКАЯ ОБЛАСТЬ </w:t>
      </w:r>
    </w:p>
    <w:p w:rsidR="00981934" w:rsidRPr="000322AA" w:rsidRDefault="00981934" w:rsidP="00981934">
      <w:pPr>
        <w:jc w:val="center"/>
      </w:pPr>
      <w:r w:rsidRPr="000322AA">
        <w:t>КАРГАСОКСКИЙ РАЙОН</w:t>
      </w:r>
    </w:p>
    <w:p w:rsidR="00981934" w:rsidRPr="000322AA" w:rsidRDefault="00981934" w:rsidP="00981934">
      <w:pPr>
        <w:jc w:val="center"/>
      </w:pPr>
      <w:r w:rsidRPr="000322AA">
        <w:t>СОВЕТ СОСНОВСКОГО СЕЛЬСКОГО ПОСЕЛЕНИЯ</w:t>
      </w:r>
    </w:p>
    <w:p w:rsidR="00981934" w:rsidRPr="000322AA" w:rsidRDefault="00981934" w:rsidP="00981934">
      <w:pPr>
        <w:jc w:val="center"/>
      </w:pPr>
    </w:p>
    <w:p w:rsidR="00981934" w:rsidRDefault="00981934" w:rsidP="00981934">
      <w:pPr>
        <w:jc w:val="center"/>
      </w:pPr>
      <w:r w:rsidRPr="000322AA">
        <w:t>РЕШЕНИЕ</w:t>
      </w:r>
    </w:p>
    <w:p w:rsidR="00981934" w:rsidRDefault="00981934" w:rsidP="00981934">
      <w:pPr>
        <w:jc w:val="center"/>
      </w:pPr>
    </w:p>
    <w:p w:rsidR="00981934" w:rsidRDefault="00981934" w:rsidP="00981934">
      <w:pPr>
        <w:pStyle w:val="a4"/>
        <w:numPr>
          <w:ilvl w:val="2"/>
          <w:numId w:val="1"/>
        </w:numPr>
      </w:pPr>
      <w:r>
        <w:t xml:space="preserve">                                                                          </w:t>
      </w:r>
      <w:r w:rsidRPr="000322AA">
        <w:t xml:space="preserve">                      </w:t>
      </w:r>
      <w:r>
        <w:t>№ 29</w:t>
      </w:r>
    </w:p>
    <w:p w:rsidR="00981934" w:rsidRDefault="00981934" w:rsidP="00981934"/>
    <w:p w:rsidR="00981934" w:rsidRDefault="00981934" w:rsidP="00981934">
      <w:r>
        <w:t>О внесении изменений в Решение</w:t>
      </w:r>
    </w:p>
    <w:p w:rsidR="00981934" w:rsidRDefault="00981934" w:rsidP="00981934">
      <w:r>
        <w:t>Совета Сосновского сельского</w:t>
      </w:r>
    </w:p>
    <w:p w:rsidR="00981934" w:rsidRDefault="00981934" w:rsidP="00981934">
      <w:r>
        <w:t>поселения от 12.03.2013 №15</w:t>
      </w:r>
    </w:p>
    <w:p w:rsidR="00981934" w:rsidRDefault="00981934" w:rsidP="00981934">
      <w:r>
        <w:t xml:space="preserve">«Об установлении нормы </w:t>
      </w:r>
    </w:p>
    <w:p w:rsidR="00981934" w:rsidRDefault="00981934" w:rsidP="00981934">
      <w:r>
        <w:t xml:space="preserve">предоставления площади жилого </w:t>
      </w:r>
    </w:p>
    <w:p w:rsidR="00981934" w:rsidRDefault="00981934" w:rsidP="00981934">
      <w:r>
        <w:t>помещения</w:t>
      </w:r>
    </w:p>
    <w:p w:rsidR="00981934" w:rsidRDefault="00981934" w:rsidP="00981934"/>
    <w:p w:rsidR="00981934" w:rsidRDefault="00981934" w:rsidP="00981934">
      <w:r>
        <w:t xml:space="preserve">     Рассмотрев заключение Комитета по государственно-правовым вопросам Администрации Томской области на Решение Совета Сосновского сельского поселения от 12.03.2013 № 15 «Об установлении нормы предоставления площади жилого помещения»</w:t>
      </w:r>
    </w:p>
    <w:p w:rsidR="00981934" w:rsidRDefault="00981934" w:rsidP="00981934"/>
    <w:p w:rsidR="00981934" w:rsidRDefault="00981934" w:rsidP="00981934">
      <w:r>
        <w:t>СОВЕТ СОСНОВСКОГО СЕЛЬСКОГО ПОСЕЛЕНИЯ РЕШИЛ:</w:t>
      </w:r>
    </w:p>
    <w:p w:rsidR="00981934" w:rsidRDefault="00981934" w:rsidP="00981934"/>
    <w:p w:rsidR="00981934" w:rsidRDefault="00F6169C" w:rsidP="00981934">
      <w:pPr>
        <w:pStyle w:val="a4"/>
        <w:numPr>
          <w:ilvl w:val="0"/>
          <w:numId w:val="2"/>
        </w:numPr>
      </w:pPr>
      <w:r>
        <w:t>п. 1 Р</w:t>
      </w:r>
      <w:r w:rsidR="00981934">
        <w:t xml:space="preserve">ешения изложить в следующей редакции «Установить норму предоставления площади жилого помещения по договору социального найма </w:t>
      </w:r>
      <w:r w:rsidR="008A2064">
        <w:t>по Сосновскому сельскому поселению в размере 12 кв.м. общей площади на одного члена семьи из 3-х и более человек, 42 кв.м. – на семью из 2-х человек, 33 кв.м. – на одиноко проживающего человека.»</w:t>
      </w:r>
    </w:p>
    <w:p w:rsidR="008A2064" w:rsidRDefault="008A2064" w:rsidP="00981934">
      <w:pPr>
        <w:pStyle w:val="a4"/>
        <w:numPr>
          <w:ilvl w:val="0"/>
          <w:numId w:val="2"/>
        </w:numPr>
      </w:pPr>
      <w:r>
        <w:t xml:space="preserve">п. 2 Решения изложить в следующей редакции </w:t>
      </w:r>
      <w:r w:rsidR="00F6169C">
        <w:t>«Установить учётную норму площади жилого помещения для определения уровня обеспеченности граждан общей площадью жилого помещения равной 12 кв.м.»</w:t>
      </w:r>
    </w:p>
    <w:p w:rsidR="00F6169C" w:rsidRDefault="00F6169C" w:rsidP="00F6169C"/>
    <w:p w:rsidR="00F6169C" w:rsidRDefault="00F6169C" w:rsidP="00F6169C"/>
    <w:p w:rsidR="00F6169C" w:rsidRDefault="00F6169C" w:rsidP="00F6169C">
      <w:r>
        <w:t>Председатель Совета,</w:t>
      </w:r>
    </w:p>
    <w:p w:rsidR="00F6169C" w:rsidRDefault="00F6169C" w:rsidP="00F6169C">
      <w:r>
        <w:t>Глава Сосновского сельского поселения                                                                Б.Л.Гришаев</w:t>
      </w:r>
    </w:p>
    <w:p w:rsidR="00981934" w:rsidRDefault="00981934" w:rsidP="00981934"/>
    <w:p w:rsidR="00981934" w:rsidRDefault="00981934" w:rsidP="00981934"/>
    <w:p w:rsidR="00981934" w:rsidRDefault="00981934" w:rsidP="00981934">
      <w:pPr>
        <w:pStyle w:val="a4"/>
        <w:ind w:left="1080"/>
      </w:pPr>
    </w:p>
    <w:p w:rsidR="00981934" w:rsidRPr="000322AA" w:rsidRDefault="00981934" w:rsidP="00981934">
      <w:pPr>
        <w:pStyle w:val="a4"/>
        <w:ind w:left="1080"/>
      </w:pPr>
    </w:p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2676"/>
    <w:multiLevelType w:val="multilevel"/>
    <w:tmpl w:val="7BD412C4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7C96203"/>
    <w:multiLevelType w:val="hybridMultilevel"/>
    <w:tmpl w:val="C7D6F666"/>
    <w:lvl w:ilvl="0" w:tplc="9B941F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934"/>
    <w:rsid w:val="0082166F"/>
    <w:rsid w:val="008A2064"/>
    <w:rsid w:val="00981934"/>
    <w:rsid w:val="00BE7633"/>
    <w:rsid w:val="00D349C6"/>
    <w:rsid w:val="00E25CDB"/>
    <w:rsid w:val="00EE2CBB"/>
    <w:rsid w:val="00F6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981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2013-08-06T05:02:00Z</dcterms:created>
  <dcterms:modified xsi:type="dcterms:W3CDTF">2013-08-06T05:29:00Z</dcterms:modified>
</cp:coreProperties>
</file>