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92" w:rsidRDefault="00DE6892" w:rsidP="00DE6892">
      <w:pPr>
        <w:jc w:val="center"/>
      </w:pPr>
      <w:r>
        <w:t>ТОМСКАЯ ОБЛАСТЬ</w:t>
      </w:r>
    </w:p>
    <w:p w:rsidR="00DE6892" w:rsidRDefault="00DE6892" w:rsidP="00DE6892">
      <w:pPr>
        <w:jc w:val="center"/>
      </w:pPr>
      <w:r>
        <w:t>КАРГАСОКСКИЙ РАЙОН</w:t>
      </w:r>
    </w:p>
    <w:p w:rsidR="00DE6892" w:rsidRDefault="00DE6892" w:rsidP="00DE6892">
      <w:pPr>
        <w:jc w:val="center"/>
      </w:pPr>
      <w:r>
        <w:t>МКУ «АДМИНИСТРАЦИЯ СОСНОВСКОГО СЕЛЬСКОГО ПОСЕЛЕНИЯ»</w:t>
      </w:r>
    </w:p>
    <w:p w:rsidR="00DE6892" w:rsidRDefault="00DE6892" w:rsidP="00DE6892">
      <w:pPr>
        <w:jc w:val="center"/>
      </w:pPr>
      <w:r>
        <w:t>РАСПОРЯЖЕНИЕ</w:t>
      </w:r>
    </w:p>
    <w:p w:rsidR="00DE6892" w:rsidRDefault="00DE6892" w:rsidP="00DE6892">
      <w:pPr>
        <w:jc w:val="center"/>
      </w:pPr>
    </w:p>
    <w:p w:rsidR="00DE6892" w:rsidRDefault="00DE6892" w:rsidP="00DE6892">
      <w:r>
        <w:t>30.10.2013                                                                                                     № 32</w:t>
      </w:r>
    </w:p>
    <w:p w:rsidR="00DE6892" w:rsidRDefault="00DE6892" w:rsidP="00DE6892"/>
    <w:p w:rsidR="00DE6892" w:rsidRDefault="00DE6892" w:rsidP="00DE6892">
      <w:r>
        <w:t>О назначении даты</w:t>
      </w:r>
    </w:p>
    <w:p w:rsidR="00DE6892" w:rsidRDefault="00DE6892" w:rsidP="00DE6892">
      <w:r>
        <w:t>и повестки на проведение</w:t>
      </w:r>
    </w:p>
    <w:p w:rsidR="00DE6892" w:rsidRDefault="00DE6892" w:rsidP="00DE6892">
      <w:r>
        <w:t>Совета Сосновского</w:t>
      </w:r>
    </w:p>
    <w:p w:rsidR="00DE6892" w:rsidRDefault="00DE6892" w:rsidP="00DE6892">
      <w:r>
        <w:t>сельского поселения</w:t>
      </w:r>
    </w:p>
    <w:p w:rsidR="00DE6892" w:rsidRDefault="00DE6892" w:rsidP="00DE6892"/>
    <w:p w:rsidR="00DE6892" w:rsidRDefault="00DE6892" w:rsidP="00DE6892">
      <w:r>
        <w:t xml:space="preserve">     Согласно регламента работы Совета Сосновского сельского поселения назначить собрание Совета Сосновского сельского поселения на 31.10.2013г. в 14-00 часов в помещении  администрации Сосновского сельского поселения по адресу с. Сосновка, ул. Школьная, 18</w:t>
      </w:r>
    </w:p>
    <w:p w:rsidR="00DE6892" w:rsidRDefault="00DE6892" w:rsidP="00DE6892"/>
    <w:p w:rsidR="00DE6892" w:rsidRDefault="00DE6892" w:rsidP="00DE6892">
      <w:r>
        <w:t>ПОВЕСТКА:</w:t>
      </w:r>
    </w:p>
    <w:p w:rsidR="00DE6892" w:rsidRDefault="00DE6892" w:rsidP="00DE6892"/>
    <w:p w:rsidR="00DE6892" w:rsidRDefault="00DE6892" w:rsidP="00DE6892">
      <w:pPr>
        <w:pStyle w:val="a4"/>
        <w:numPr>
          <w:ilvl w:val="0"/>
          <w:numId w:val="1"/>
        </w:numPr>
      </w:pPr>
      <w:r>
        <w:t>О внесении изменений и дополнений в Решение Совета Сосновского сельского поселения № 16 от 15.02.2008 «Об утверждении Положения о бюджетном процессе в Сосновском сельском поселении».</w:t>
      </w:r>
    </w:p>
    <w:p w:rsidR="00DE6892" w:rsidRDefault="00DE6892" w:rsidP="00DE6892">
      <w:pPr>
        <w:pStyle w:val="a4"/>
        <w:numPr>
          <w:ilvl w:val="0"/>
          <w:numId w:val="1"/>
        </w:numPr>
      </w:pPr>
      <w:r>
        <w:t>О проекте бюджета Сосновского сельского поселения на 2014 год.</w:t>
      </w:r>
    </w:p>
    <w:p w:rsidR="00DE6892" w:rsidRDefault="00DE6892" w:rsidP="00DE6892">
      <w:pPr>
        <w:pStyle w:val="a4"/>
        <w:numPr>
          <w:ilvl w:val="0"/>
          <w:numId w:val="1"/>
        </w:numPr>
      </w:pPr>
      <w:r>
        <w:t>О создании дорожного фонда МО «Сосновское сельское поселение».</w:t>
      </w:r>
    </w:p>
    <w:p w:rsidR="00DE6892" w:rsidRDefault="00DE6892" w:rsidP="00DE6892">
      <w:pPr>
        <w:pStyle w:val="a4"/>
        <w:numPr>
          <w:ilvl w:val="0"/>
          <w:numId w:val="1"/>
        </w:numPr>
      </w:pPr>
      <w:r>
        <w:t>О выкупной цене на земельные участки.</w:t>
      </w:r>
    </w:p>
    <w:p w:rsidR="00DE6892" w:rsidRDefault="00DE6892" w:rsidP="00DE6892">
      <w:pPr>
        <w:pStyle w:val="a4"/>
        <w:numPr>
          <w:ilvl w:val="0"/>
          <w:numId w:val="1"/>
        </w:numPr>
      </w:pPr>
      <w:r>
        <w:t>Об установлении земельного налога на межселенных территориях МО «Сосновское сельское поселение».</w:t>
      </w:r>
    </w:p>
    <w:p w:rsidR="00DE6892" w:rsidRDefault="00DE6892" w:rsidP="00DE6892">
      <w:pPr>
        <w:pStyle w:val="a4"/>
        <w:numPr>
          <w:ilvl w:val="0"/>
          <w:numId w:val="1"/>
        </w:numPr>
      </w:pPr>
      <w:r>
        <w:t xml:space="preserve">О внесении дополнений Решение Совета Сосновского сельского поселения № </w:t>
      </w:r>
      <w:r w:rsidR="004D4E61">
        <w:t>79 от 12.04.2012г. «Об утверждении Правил благоустройства территории Сосновского сельского поселения».</w:t>
      </w:r>
    </w:p>
    <w:p w:rsidR="004D4E61" w:rsidRDefault="004D4E61" w:rsidP="00DE6892">
      <w:pPr>
        <w:pStyle w:val="a4"/>
        <w:numPr>
          <w:ilvl w:val="0"/>
          <w:numId w:val="1"/>
        </w:numPr>
      </w:pPr>
      <w:r>
        <w:t>Об утверждении генерального плана Сосновского сельского поселения.</w:t>
      </w:r>
    </w:p>
    <w:p w:rsidR="004D4E61" w:rsidRDefault="004D4E61" w:rsidP="00DE6892">
      <w:pPr>
        <w:pStyle w:val="a4"/>
        <w:numPr>
          <w:ilvl w:val="0"/>
          <w:numId w:val="1"/>
        </w:numPr>
      </w:pPr>
      <w:r>
        <w:t>Об утверждении критериев благоустроенности жилых помещений предоставляемых по социальному найму.</w:t>
      </w:r>
    </w:p>
    <w:p w:rsidR="004D4E61" w:rsidRDefault="004D4E61" w:rsidP="00DE6892">
      <w:pPr>
        <w:pStyle w:val="a4"/>
        <w:numPr>
          <w:ilvl w:val="0"/>
          <w:numId w:val="1"/>
        </w:numPr>
      </w:pPr>
      <w:r>
        <w:t>Об ограничении пребывания несовершеннолетних в ночное время в общественных местах на территории Сосновского сельского поселения.</w:t>
      </w:r>
    </w:p>
    <w:p w:rsidR="00DE6892" w:rsidRDefault="00DE6892" w:rsidP="00DE6892">
      <w:pPr>
        <w:pStyle w:val="a4"/>
        <w:numPr>
          <w:ilvl w:val="0"/>
          <w:numId w:val="1"/>
        </w:numPr>
      </w:pPr>
      <w:r>
        <w:t>Разное.</w:t>
      </w:r>
    </w:p>
    <w:p w:rsidR="00DE6892" w:rsidRDefault="00DE6892" w:rsidP="00DE6892"/>
    <w:p w:rsidR="00DE6892" w:rsidRDefault="00DE6892" w:rsidP="00DE6892">
      <w:r>
        <w:t>Глава Сосновского сельского поселения                                            Б.Л.Гришаев</w:t>
      </w:r>
    </w:p>
    <w:p w:rsidR="00DE6892" w:rsidRDefault="00DE6892" w:rsidP="00DE6892">
      <w:pPr>
        <w:jc w:val="center"/>
      </w:pPr>
    </w:p>
    <w:p w:rsidR="00DE6892" w:rsidRDefault="00DE6892" w:rsidP="00DE6892"/>
    <w:p w:rsidR="00DE6892" w:rsidRDefault="00DE6892" w:rsidP="00DE6892"/>
    <w:p w:rsidR="00DE6892" w:rsidRDefault="00DE6892" w:rsidP="00DE6892"/>
    <w:p w:rsidR="00DE6892" w:rsidRDefault="00DE6892" w:rsidP="00DE6892"/>
    <w:p w:rsidR="00DE6892" w:rsidRDefault="00DE6892" w:rsidP="00DE6892"/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510"/>
    <w:multiLevelType w:val="hybridMultilevel"/>
    <w:tmpl w:val="61266F12"/>
    <w:lvl w:ilvl="0" w:tplc="B39E34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892"/>
    <w:rsid w:val="004D4E61"/>
    <w:rsid w:val="0082166F"/>
    <w:rsid w:val="00B741F3"/>
    <w:rsid w:val="00BE7633"/>
    <w:rsid w:val="00D744B3"/>
    <w:rsid w:val="00DE6892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DE6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2013-10-31T03:40:00Z</dcterms:created>
  <dcterms:modified xsi:type="dcterms:W3CDTF">2013-10-31T04:01:00Z</dcterms:modified>
</cp:coreProperties>
</file>