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DE" w:rsidRPr="00782E9B" w:rsidRDefault="001340DE" w:rsidP="001340DE">
      <w:pPr>
        <w:jc w:val="center"/>
      </w:pPr>
      <w:r w:rsidRPr="00782E9B">
        <w:t>ТОМСКАЯ ОБЛАСТЬ</w:t>
      </w:r>
    </w:p>
    <w:p w:rsidR="001340DE" w:rsidRPr="00782E9B" w:rsidRDefault="001340DE" w:rsidP="001340DE">
      <w:pPr>
        <w:jc w:val="center"/>
      </w:pPr>
      <w:r w:rsidRPr="00782E9B">
        <w:t>КАРГАСОКСКИЙ РАЙОН</w:t>
      </w:r>
    </w:p>
    <w:p w:rsidR="001340DE" w:rsidRPr="00782E9B" w:rsidRDefault="001340DE" w:rsidP="001340DE">
      <w:pPr>
        <w:jc w:val="center"/>
      </w:pPr>
      <w:r w:rsidRPr="00782E9B">
        <w:t>МКУ «АДМИНИСТРАЦИЯ СОСНОВСКОГО СЕЛЬСКОГО ПОСЕЛЕНИЯ»</w:t>
      </w:r>
    </w:p>
    <w:p w:rsidR="001340DE" w:rsidRPr="00782E9B" w:rsidRDefault="001340DE" w:rsidP="001340DE">
      <w:pPr>
        <w:jc w:val="center"/>
      </w:pPr>
      <w:r w:rsidRPr="00782E9B">
        <w:t>РАСПОРЯЖЕНИЕ</w:t>
      </w:r>
    </w:p>
    <w:p w:rsidR="001340DE" w:rsidRDefault="001340DE" w:rsidP="001340DE">
      <w:pPr>
        <w:jc w:val="center"/>
      </w:pPr>
    </w:p>
    <w:p w:rsidR="001340DE" w:rsidRPr="00782E9B" w:rsidRDefault="001340DE" w:rsidP="001340DE">
      <w:r>
        <w:t>22.10.2014                                                                                                 № 24</w:t>
      </w:r>
    </w:p>
    <w:p w:rsidR="001340DE" w:rsidRPr="00782E9B" w:rsidRDefault="001340DE" w:rsidP="001340DE">
      <w:pPr>
        <w:jc w:val="center"/>
      </w:pPr>
    </w:p>
    <w:p w:rsidR="001340DE" w:rsidRPr="00782E9B" w:rsidRDefault="001340DE" w:rsidP="001340DE">
      <w:pPr>
        <w:jc w:val="center"/>
      </w:pPr>
    </w:p>
    <w:tbl>
      <w:tblPr>
        <w:tblW w:w="10031" w:type="dxa"/>
        <w:tblLook w:val="0000"/>
      </w:tblPr>
      <w:tblGrid>
        <w:gridCol w:w="5070"/>
        <w:gridCol w:w="4961"/>
      </w:tblGrid>
      <w:tr w:rsidR="001340DE" w:rsidRPr="00782E9B" w:rsidTr="009113A3">
        <w:trPr>
          <w:trHeight w:val="472"/>
        </w:trPr>
        <w:tc>
          <w:tcPr>
            <w:tcW w:w="5070" w:type="dxa"/>
            <w:vAlign w:val="center"/>
          </w:tcPr>
          <w:p w:rsidR="001340DE" w:rsidRPr="00782E9B" w:rsidRDefault="001340DE" w:rsidP="009113A3">
            <w:pPr>
              <w:jc w:val="both"/>
            </w:pPr>
            <w:bookmarkStart w:id="0" w:name="OLE_LINK1"/>
            <w:bookmarkStart w:id="1" w:name="OLE_LINK2"/>
            <w:r w:rsidRPr="00782E9B">
              <w:t xml:space="preserve">О проведении публичных слушаний по проекту решения Совета Сосновского сельского поселения </w:t>
            </w:r>
            <w:r>
              <w:t xml:space="preserve"> </w:t>
            </w:r>
            <w:r w:rsidRPr="00782E9B">
              <w:t xml:space="preserve">«О внесении изменений и дополнений в Устав муниципального образования «Сосновское сельское поселение» </w:t>
            </w:r>
            <w:bookmarkEnd w:id="0"/>
            <w:bookmarkEnd w:id="1"/>
          </w:p>
        </w:tc>
        <w:tc>
          <w:tcPr>
            <w:tcW w:w="4961" w:type="dxa"/>
            <w:tcBorders>
              <w:left w:val="nil"/>
            </w:tcBorders>
          </w:tcPr>
          <w:p w:rsidR="001340DE" w:rsidRPr="00782E9B" w:rsidRDefault="001340DE" w:rsidP="009113A3"/>
          <w:p w:rsidR="001340DE" w:rsidRPr="00782E9B" w:rsidRDefault="001340DE" w:rsidP="009113A3"/>
        </w:tc>
      </w:tr>
      <w:tr w:rsidR="001340DE" w:rsidRPr="00782E9B" w:rsidTr="00911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0DE" w:rsidRPr="00782E9B" w:rsidRDefault="001340DE" w:rsidP="009113A3">
            <w:pPr>
              <w:ind w:firstLine="426"/>
              <w:jc w:val="both"/>
            </w:pPr>
          </w:p>
          <w:p w:rsidR="001340DE" w:rsidRPr="00782E9B" w:rsidRDefault="001340DE" w:rsidP="009113A3">
            <w:pPr>
              <w:ind w:firstLine="426"/>
              <w:jc w:val="both"/>
              <w:rPr>
                <w:color w:val="FF0000"/>
              </w:rPr>
            </w:pPr>
            <w:r w:rsidRPr="00782E9B">
              <w:t>В соответствии со статьей 14 Устава муниципального образования «Сосновское сельское поселение», утвержденного решением Совета Сосновского сельского поселения от 23.04.2013 № 17</w:t>
            </w:r>
          </w:p>
        </w:tc>
      </w:tr>
    </w:tbl>
    <w:p w:rsidR="001340DE" w:rsidRPr="00782E9B" w:rsidRDefault="001340DE" w:rsidP="001340DE">
      <w:pPr>
        <w:ind w:firstLine="426"/>
        <w:jc w:val="both"/>
      </w:pPr>
    </w:p>
    <w:p w:rsidR="001340DE" w:rsidRPr="00782E9B" w:rsidRDefault="001340DE" w:rsidP="001340DE">
      <w:pPr>
        <w:ind w:firstLine="426"/>
        <w:jc w:val="both"/>
      </w:pPr>
      <w:r w:rsidRPr="00782E9B">
        <w:t>1.Провести по инициативе Главы Сосновского сельского поселения на территории муниципального образования «Сосновское сельское поселение» публичные слушания по проекту решения Совета Сосновского сельского поселения «О внесении изменений и дополнений в Устав муниципального образования «Сосновское сельское поселение» прилагаемому к настоящему постановлению.</w:t>
      </w:r>
    </w:p>
    <w:p w:rsidR="001340DE" w:rsidRPr="00782E9B" w:rsidRDefault="001340DE" w:rsidP="001340DE">
      <w:pPr>
        <w:ind w:firstLine="426"/>
        <w:jc w:val="both"/>
      </w:pPr>
      <w:r w:rsidRPr="00782E9B">
        <w:t>2.Дату проведения публичных слушаний назначить на 28.10.2014 в 17.00 часов в помещении Дома культуры с. Сосновка по адресу: с. Сосновка, ул. Школьная, 16, в 18.00 часов помещении Дома культуры п. Восток по адресу: п. Восток, ул. Заводская, 22.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>3.Организацию и проведение публичных слушаний поручить ведущему специалисту Администрации Сосновского сельского поселения Русановой И.Б. (далее – Организатор).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>4.Определить способ ознакомления гражданами с текстом проекта решения Совета Сосновского сельского поселения «О внесении изменений и дополнений в Устав муниципального образования «Сосновское сельское поселение»</w:t>
      </w:r>
      <w:r w:rsidRPr="00782E9B">
        <w:rPr>
          <w:color w:val="000000"/>
        </w:rPr>
        <w:t xml:space="preserve"> (далее – Проект) – обнародование </w:t>
      </w:r>
      <w:proofErr w:type="gramStart"/>
      <w:r w:rsidRPr="00782E9B">
        <w:rPr>
          <w:color w:val="000000"/>
        </w:rPr>
        <w:t>согласно Устава</w:t>
      </w:r>
      <w:proofErr w:type="gramEnd"/>
      <w:r w:rsidRPr="00782E9B">
        <w:rPr>
          <w:color w:val="000000"/>
        </w:rPr>
        <w:t xml:space="preserve"> Сосновского сельского поселения, размещение на официальном сайте Администрации Сосновского сельского поселения</w:t>
      </w:r>
      <w:r w:rsidRPr="00782E9B">
        <w:t xml:space="preserve">. 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>5.Организатору провести мероприятия по организации и проведению публичных слушаний: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 xml:space="preserve">1) оповестить граждан о проведении публичных слушаний путем </w:t>
      </w:r>
      <w:r>
        <w:t>размещения объявления о проведении публичных слушаний</w:t>
      </w:r>
      <w:r w:rsidRPr="00782E9B">
        <w:t xml:space="preserve"> на досках </w:t>
      </w:r>
      <w:r>
        <w:t>объявлений</w:t>
      </w:r>
      <w:r w:rsidRPr="00782E9B">
        <w:t>;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>2) осуществить подготовку помещения для проведения публичных слушаний;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>3) осуществить свод и обобщение заблаговременно поступивших замечаний,  дополнений и предложений по Проекту;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>4) осуществить ведение протокола публичных слушаний;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>5) осуществить составление заключения о результатах публичных слушаний.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 xml:space="preserve">6.Установить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обнародования распоряжения до даты проведения публичных слушаний в письменной и устной форме по адресу: с. Сосновка, ул. </w:t>
      </w:r>
      <w:proofErr w:type="gramStart"/>
      <w:r w:rsidRPr="00782E9B">
        <w:t>Школьная</w:t>
      </w:r>
      <w:proofErr w:type="gramEnd"/>
      <w:r w:rsidRPr="00782E9B">
        <w:t>, 18, и по телефону 38-1-44 с 9.00 до 17.00 часов.</w:t>
      </w:r>
    </w:p>
    <w:p w:rsidR="001340DE" w:rsidRPr="00782E9B" w:rsidRDefault="001340DE" w:rsidP="001340DE">
      <w:pPr>
        <w:autoSpaceDE w:val="0"/>
        <w:autoSpaceDN w:val="0"/>
        <w:adjustRightInd w:val="0"/>
        <w:ind w:firstLine="426"/>
        <w:jc w:val="both"/>
      </w:pPr>
      <w:r w:rsidRPr="00782E9B">
        <w:t xml:space="preserve">7.Настоящее распоряжение вступает в силу со дня обнародования в порядке, предусмотренном Уставом муниципального образования «Сосновское сельское поселение». </w:t>
      </w:r>
    </w:p>
    <w:tbl>
      <w:tblPr>
        <w:tblW w:w="10031" w:type="dxa"/>
        <w:tblLook w:val="0000"/>
      </w:tblPr>
      <w:tblGrid>
        <w:gridCol w:w="4503"/>
        <w:gridCol w:w="2445"/>
        <w:gridCol w:w="3083"/>
      </w:tblGrid>
      <w:tr w:rsidR="001340DE" w:rsidRPr="00782E9B" w:rsidTr="009113A3">
        <w:tc>
          <w:tcPr>
            <w:tcW w:w="4503" w:type="dxa"/>
          </w:tcPr>
          <w:p w:rsidR="001340DE" w:rsidRPr="00782E9B" w:rsidRDefault="001340DE" w:rsidP="009113A3"/>
          <w:p w:rsidR="001340DE" w:rsidRPr="00782E9B" w:rsidRDefault="001340DE" w:rsidP="009113A3">
            <w:r w:rsidRPr="00782E9B">
              <w:t>Глава Сосновского сельского поселения</w:t>
            </w:r>
          </w:p>
        </w:tc>
        <w:tc>
          <w:tcPr>
            <w:tcW w:w="2445" w:type="dxa"/>
            <w:vAlign w:val="center"/>
          </w:tcPr>
          <w:p w:rsidR="001340DE" w:rsidRPr="00782E9B" w:rsidRDefault="001340DE" w:rsidP="009113A3">
            <w:pPr>
              <w:jc w:val="center"/>
              <w:rPr>
                <w:color w:val="C0C0C0"/>
              </w:rPr>
            </w:pPr>
          </w:p>
        </w:tc>
        <w:tc>
          <w:tcPr>
            <w:tcW w:w="3083" w:type="dxa"/>
          </w:tcPr>
          <w:p w:rsidR="001340DE" w:rsidRPr="00782E9B" w:rsidRDefault="001340DE" w:rsidP="009113A3">
            <w:pPr>
              <w:jc w:val="right"/>
            </w:pPr>
          </w:p>
          <w:p w:rsidR="001340DE" w:rsidRPr="00782E9B" w:rsidRDefault="001340DE" w:rsidP="001340DE">
            <w:r>
              <w:t xml:space="preserve"> </w:t>
            </w:r>
            <w:r w:rsidRPr="00782E9B">
              <w:t>Б.Л.Гришаев</w:t>
            </w:r>
          </w:p>
          <w:p w:rsidR="001340DE" w:rsidRPr="00782E9B" w:rsidRDefault="001340DE" w:rsidP="009113A3">
            <w:pPr>
              <w:jc w:val="right"/>
            </w:pPr>
          </w:p>
          <w:p w:rsidR="001340DE" w:rsidRPr="00782E9B" w:rsidRDefault="001340DE" w:rsidP="009113A3">
            <w:pPr>
              <w:jc w:val="right"/>
            </w:pPr>
          </w:p>
          <w:p w:rsidR="001340DE" w:rsidRPr="00782E9B" w:rsidRDefault="001340DE" w:rsidP="009113A3">
            <w:pPr>
              <w:jc w:val="right"/>
            </w:pPr>
            <w:r w:rsidRPr="00782E9B">
              <w:t xml:space="preserve">        </w:t>
            </w:r>
          </w:p>
        </w:tc>
      </w:tr>
    </w:tbl>
    <w:p w:rsidR="00764B1C" w:rsidRDefault="00764B1C"/>
    <w:sectPr w:rsidR="00764B1C" w:rsidSect="0076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DE"/>
    <w:rsid w:val="001340DE"/>
    <w:rsid w:val="007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2014-10-22T05:29:00Z</dcterms:created>
  <dcterms:modified xsi:type="dcterms:W3CDTF">2014-10-22T05:39:00Z</dcterms:modified>
</cp:coreProperties>
</file>