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4F" w:rsidRDefault="0090734F" w:rsidP="0090734F">
      <w:pPr>
        <w:jc w:val="center"/>
      </w:pPr>
      <w:r>
        <w:t>ТОМСКАЯ ОБЛАСТЬ</w:t>
      </w:r>
    </w:p>
    <w:p w:rsidR="0090734F" w:rsidRDefault="0090734F" w:rsidP="0090734F">
      <w:pPr>
        <w:jc w:val="center"/>
      </w:pPr>
      <w:r>
        <w:t>КАРГАСОКСКИЙ РАЙОН</w:t>
      </w:r>
    </w:p>
    <w:p w:rsidR="0090734F" w:rsidRDefault="0090734F" w:rsidP="0090734F">
      <w:pPr>
        <w:jc w:val="center"/>
      </w:pPr>
      <w:r>
        <w:t>СОВЕТ СОСНОВСКОГО СЕЛЬСКОГО ПОСЕЛЕНИЯ</w:t>
      </w:r>
    </w:p>
    <w:p w:rsidR="0090734F" w:rsidRDefault="0090734F" w:rsidP="0090734F">
      <w:pPr>
        <w:jc w:val="center"/>
      </w:pPr>
      <w:r>
        <w:t>ПРОТОКОЛ</w:t>
      </w:r>
    </w:p>
    <w:p w:rsidR="0090734F" w:rsidRDefault="0090734F" w:rsidP="0090734F">
      <w:pPr>
        <w:jc w:val="center"/>
      </w:pPr>
    </w:p>
    <w:p w:rsidR="0090734F" w:rsidRDefault="0090734F" w:rsidP="0090734F">
      <w:r>
        <w:t>31.10.2013                                                                                                    № 9</w:t>
      </w:r>
    </w:p>
    <w:p w:rsidR="0090734F" w:rsidRDefault="0090734F" w:rsidP="0090734F"/>
    <w:p w:rsidR="0090734F" w:rsidRDefault="0090734F" w:rsidP="0090734F">
      <w:r>
        <w:t xml:space="preserve">Заседание Совета </w:t>
      </w:r>
    </w:p>
    <w:p w:rsidR="0090734F" w:rsidRDefault="0090734F" w:rsidP="0090734F">
      <w:r>
        <w:t>Сосновского сельского поселения</w:t>
      </w:r>
    </w:p>
    <w:p w:rsidR="0090734F" w:rsidRDefault="0090734F" w:rsidP="0090734F"/>
    <w:p w:rsidR="0090734F" w:rsidRDefault="0090734F" w:rsidP="0090734F">
      <w:r>
        <w:t>Председатель                  Б.Л.Гришаев</w:t>
      </w:r>
    </w:p>
    <w:p w:rsidR="0090734F" w:rsidRDefault="0090734F" w:rsidP="0090734F">
      <w:r>
        <w:t>Секретарь                        И.Б.Русанова</w:t>
      </w:r>
    </w:p>
    <w:p w:rsidR="0090734F" w:rsidRDefault="0090734F" w:rsidP="0090734F"/>
    <w:p w:rsidR="0090734F" w:rsidRDefault="0090734F" w:rsidP="0090734F">
      <w:r>
        <w:t>Присутствовали: Больбас О.Г., Войтик Н.А., Гришаева С.Р., Иванченко В.С., Комарова Л.А., Одинцова Т.Г., Сливоцкая В.И., Трей Н.Б.</w:t>
      </w:r>
    </w:p>
    <w:p w:rsidR="0090734F" w:rsidRDefault="0090734F" w:rsidP="0090734F"/>
    <w:p w:rsidR="0090734F" w:rsidRDefault="0090734F" w:rsidP="0090734F">
      <w:r>
        <w:t>Повестка дня:</w:t>
      </w:r>
    </w:p>
    <w:p w:rsidR="0090734F" w:rsidRDefault="0090734F" w:rsidP="0090734F"/>
    <w:p w:rsidR="0090734F" w:rsidRDefault="0090734F" w:rsidP="0090734F">
      <w:pPr>
        <w:pStyle w:val="a4"/>
        <w:numPr>
          <w:ilvl w:val="0"/>
          <w:numId w:val="1"/>
        </w:numPr>
      </w:pPr>
      <w:r>
        <w:t>О проекте бюджета Сосновского сельского поселения на 2014 год.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 внесении изменений и дополнений в Решение Совета Сосновского сельского поселения № 16 от 15.02.2008 «Об утверждении Положения о бюджетном процессе в Сосновском сельском поселении».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 создании дорожного фонда МО «Сосновское сельское поселение».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 выкупной цене на земельные участки.</w:t>
      </w:r>
    </w:p>
    <w:p w:rsidR="0090734F" w:rsidRDefault="00401258" w:rsidP="0090734F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№ 50 от 24.03.2011 «Об установлении земельного налога на территории Сосновского сельского поселения»</w:t>
      </w:r>
      <w:r w:rsidR="0090734F">
        <w:t>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 внесении дополнений Решение Совета Сосновского сельского поселения № 79 от 12.04.2012г. «Об утверждении Правил благоустройства территории Сосновского сельского поселения».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Об утверждении генерального плана Сосновского сельского поселения.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Об утверждении критериев благоустроенности жилых помещений предоставляемых по социальному найму.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Об ограничении пребывания несовершеннолетних в ночное время в общественных местах на территории Сосновского сельского поселения.</w:t>
      </w:r>
    </w:p>
    <w:p w:rsidR="0090734F" w:rsidRDefault="0090734F" w:rsidP="0090734F">
      <w:pPr>
        <w:pStyle w:val="a4"/>
        <w:numPr>
          <w:ilvl w:val="0"/>
          <w:numId w:val="1"/>
        </w:numPr>
      </w:pPr>
      <w:r>
        <w:t>Разное.</w:t>
      </w:r>
    </w:p>
    <w:p w:rsidR="0090734F" w:rsidRDefault="0090734F" w:rsidP="0090734F"/>
    <w:p w:rsidR="0090734F" w:rsidRDefault="0090734F" w:rsidP="0090734F">
      <w:r>
        <w:t>Председатель Совета Сосновского сельского поселения Гришаев Б.Л. предложил проголосовать за изменения в повестку дня и добавить следующие вопросы:</w:t>
      </w:r>
    </w:p>
    <w:p w:rsidR="0090734F" w:rsidRDefault="0090734F" w:rsidP="0090734F"/>
    <w:p w:rsidR="0090734F" w:rsidRDefault="0090734F" w:rsidP="0090734F">
      <w:pPr>
        <w:pStyle w:val="a4"/>
        <w:numPr>
          <w:ilvl w:val="0"/>
          <w:numId w:val="2"/>
        </w:numPr>
      </w:pPr>
      <w:r>
        <w:t>О внесении изменений в решение Совета Сосновского сельского поселения от 01.11.2011 № 64 «О расчётной единице».</w:t>
      </w:r>
    </w:p>
    <w:p w:rsidR="0090734F" w:rsidRDefault="0090734F" w:rsidP="0090734F">
      <w:pPr>
        <w:pStyle w:val="a4"/>
        <w:numPr>
          <w:ilvl w:val="0"/>
          <w:numId w:val="2"/>
        </w:numPr>
      </w:pPr>
      <w:r>
        <w:t>О списании муниципального имуществе.</w:t>
      </w:r>
    </w:p>
    <w:p w:rsidR="0090734F" w:rsidRDefault="00401258" w:rsidP="0090734F">
      <w:pPr>
        <w:pStyle w:val="a4"/>
        <w:numPr>
          <w:ilvl w:val="0"/>
          <w:numId w:val="2"/>
        </w:numPr>
      </w:pPr>
      <w:r>
        <w:t>Об утверждении Положения о составных частях денежного содержания муниципальных служащих Сосновского сельского поселения.</w:t>
      </w:r>
    </w:p>
    <w:p w:rsidR="008260AB" w:rsidRDefault="008260AB" w:rsidP="008260AB">
      <w:r>
        <w:t>Проголосовали единогласно.</w:t>
      </w:r>
    </w:p>
    <w:p w:rsidR="008260AB" w:rsidRDefault="008260AB" w:rsidP="008260AB"/>
    <w:p w:rsidR="008260AB" w:rsidRDefault="008260AB" w:rsidP="008260AB">
      <w:pPr>
        <w:pStyle w:val="a4"/>
        <w:numPr>
          <w:ilvl w:val="0"/>
          <w:numId w:val="3"/>
        </w:numPr>
      </w:pPr>
      <w:r>
        <w:t>СЛУШАЛИ:</w:t>
      </w:r>
    </w:p>
    <w:p w:rsidR="008260AB" w:rsidRDefault="008260AB" w:rsidP="008260AB">
      <w:pPr>
        <w:pStyle w:val="a4"/>
        <w:ind w:left="645"/>
      </w:pPr>
      <w:r>
        <w:t>В.С.Иванченко – специалист 1 категории – ознакомила присутствующих с проектом бюджета Сосновского сельского поселения на 2014 год.</w:t>
      </w:r>
    </w:p>
    <w:p w:rsidR="008260AB" w:rsidRDefault="008260AB" w:rsidP="008260AB">
      <w:pPr>
        <w:pStyle w:val="a4"/>
        <w:ind w:left="645"/>
      </w:pPr>
      <w:r>
        <w:t>ПОСТАНОВИЛИ:</w:t>
      </w:r>
    </w:p>
    <w:p w:rsidR="008260AB" w:rsidRDefault="008260AB" w:rsidP="008260AB">
      <w:pPr>
        <w:pStyle w:val="a4"/>
        <w:numPr>
          <w:ilvl w:val="1"/>
          <w:numId w:val="3"/>
        </w:numPr>
      </w:pPr>
      <w:r>
        <w:lastRenderedPageBreak/>
        <w:t xml:space="preserve"> Принять к сведению проект бюджета Сосновского сельского поселения на 2014 год – единогласно.</w:t>
      </w:r>
    </w:p>
    <w:p w:rsidR="008260AB" w:rsidRDefault="008260AB" w:rsidP="008260AB">
      <w:pPr>
        <w:pStyle w:val="a4"/>
        <w:numPr>
          <w:ilvl w:val="0"/>
          <w:numId w:val="3"/>
        </w:numPr>
      </w:pPr>
      <w:r>
        <w:t>СЛУШАЛИ:</w:t>
      </w:r>
    </w:p>
    <w:p w:rsidR="008260AB" w:rsidRDefault="008260AB" w:rsidP="008260AB">
      <w:pPr>
        <w:pStyle w:val="a4"/>
        <w:ind w:left="645"/>
      </w:pPr>
      <w:r>
        <w:t>В.С.Иванченко – ознакомила присутствующих с изменениями и доп</w:t>
      </w:r>
      <w:r w:rsidR="00236E7F">
        <w:t>олнениями в решение Совета Сосн</w:t>
      </w:r>
      <w:r>
        <w:t>о</w:t>
      </w:r>
      <w:r w:rsidR="00236E7F">
        <w:t>в</w:t>
      </w:r>
      <w:r>
        <w:t>ского сельского поселения № 16 от 15.02.2008 «О</w:t>
      </w:r>
      <w:r w:rsidR="00236E7F">
        <w:t>б утверждении Положения о бюджетном процессе в Сосновском сельском поселении».</w:t>
      </w:r>
    </w:p>
    <w:p w:rsidR="00E41CD2" w:rsidRDefault="00E41CD2" w:rsidP="008260AB">
      <w:pPr>
        <w:pStyle w:val="a4"/>
        <w:ind w:left="645"/>
      </w:pPr>
      <w:r>
        <w:t>ПОСТАНОВИЛИ:</w:t>
      </w:r>
    </w:p>
    <w:p w:rsidR="00E41CD2" w:rsidRDefault="00E41CD2" w:rsidP="00E41CD2">
      <w:pPr>
        <w:pStyle w:val="a4"/>
        <w:numPr>
          <w:ilvl w:val="1"/>
          <w:numId w:val="3"/>
        </w:numPr>
      </w:pPr>
      <w:r>
        <w:t xml:space="preserve"> Внести изменения и дополнения в решение Совета Сосновского сельского поселения № 16 от 15.02.2008 «Об утверждении Положения о бюджетном процессе в Сосновском сельском поселении» - единогласно.</w:t>
      </w:r>
    </w:p>
    <w:p w:rsidR="00E41CD2" w:rsidRDefault="00E41CD2" w:rsidP="00E41CD2">
      <w:pPr>
        <w:pStyle w:val="a4"/>
        <w:numPr>
          <w:ilvl w:val="0"/>
          <w:numId w:val="3"/>
        </w:numPr>
      </w:pPr>
      <w:r>
        <w:t>СЛУШАЛИ:</w:t>
      </w:r>
    </w:p>
    <w:p w:rsidR="00E41CD2" w:rsidRDefault="008B67CD" w:rsidP="00E41CD2">
      <w:pPr>
        <w:pStyle w:val="a4"/>
        <w:ind w:left="645"/>
      </w:pPr>
      <w:r>
        <w:t>Б.Л.Гришаев – зачитал Порядок формирования и использования бюджетных ассигнований Дорожного фонда муниципального образования «Сосновское сельское поселение».</w:t>
      </w:r>
    </w:p>
    <w:p w:rsidR="008B67CD" w:rsidRDefault="008B67CD" w:rsidP="00E41CD2">
      <w:pPr>
        <w:pStyle w:val="a4"/>
        <w:ind w:left="645"/>
      </w:pPr>
      <w:r>
        <w:t>ПОСТАНОВИЛИ:</w:t>
      </w:r>
    </w:p>
    <w:p w:rsidR="008B67CD" w:rsidRDefault="008B67CD" w:rsidP="008B67CD">
      <w:pPr>
        <w:pStyle w:val="a4"/>
        <w:numPr>
          <w:ilvl w:val="1"/>
          <w:numId w:val="3"/>
        </w:numPr>
      </w:pPr>
      <w:r>
        <w:t xml:space="preserve"> Утвердить Порядок формирования и использования бюджетных ассигнований Дорожного фонда муниципального образования «Сосновское сельское поселение» - единогласно.</w:t>
      </w:r>
    </w:p>
    <w:p w:rsidR="008B67CD" w:rsidRDefault="008B67CD" w:rsidP="008B67CD">
      <w:pPr>
        <w:pStyle w:val="a4"/>
        <w:numPr>
          <w:ilvl w:val="0"/>
          <w:numId w:val="3"/>
        </w:numPr>
      </w:pPr>
      <w:r>
        <w:t>СЛУШАЛИ:</w:t>
      </w:r>
    </w:p>
    <w:p w:rsidR="007417D4" w:rsidRDefault="002F1320" w:rsidP="008B67CD">
      <w:pPr>
        <w:pStyle w:val="a4"/>
        <w:ind w:left="645"/>
      </w:pPr>
      <w:r>
        <w:t>Б.Л.Гришаев – ознакомил присутствующих с порядком определ</w:t>
      </w:r>
      <w:r w:rsidR="007417D4">
        <w:t>е</w:t>
      </w:r>
      <w:r>
        <w:t xml:space="preserve">ния цены продажи земельных участков, </w:t>
      </w:r>
      <w:r w:rsidR="007417D4">
        <w:t>находящихся в собственности Сосновского сельского поселения, собственникам расположенных на них зданий, строений, сооружений, а также о порядке их оплаты.</w:t>
      </w:r>
    </w:p>
    <w:p w:rsidR="007417D4" w:rsidRDefault="007417D4" w:rsidP="008B67CD">
      <w:pPr>
        <w:pStyle w:val="a4"/>
        <w:ind w:left="645"/>
      </w:pPr>
      <w:r>
        <w:t>ПОСТАНОВИЛИ:</w:t>
      </w:r>
    </w:p>
    <w:p w:rsidR="007417D4" w:rsidRDefault="007417D4" w:rsidP="007417D4">
      <w:pPr>
        <w:pStyle w:val="a4"/>
        <w:numPr>
          <w:ilvl w:val="1"/>
          <w:numId w:val="3"/>
        </w:numPr>
      </w:pPr>
      <w:r>
        <w:t xml:space="preserve"> Установить размер цены продажи земельных участков, находящихся в собственности Сосновского сельского поселения, собственникам расположенных на них зданий, строений, сооружений, а также о порядке их оплаты – единогласно.</w:t>
      </w:r>
    </w:p>
    <w:p w:rsidR="007417D4" w:rsidRDefault="007417D4" w:rsidP="007417D4">
      <w:pPr>
        <w:pStyle w:val="a4"/>
        <w:numPr>
          <w:ilvl w:val="0"/>
          <w:numId w:val="3"/>
        </w:numPr>
      </w:pPr>
      <w:r>
        <w:t>СЛУШАЛИ:</w:t>
      </w:r>
    </w:p>
    <w:p w:rsidR="007417D4" w:rsidRDefault="00930BBB" w:rsidP="007417D4">
      <w:pPr>
        <w:pStyle w:val="a4"/>
        <w:ind w:left="645"/>
      </w:pPr>
      <w:r>
        <w:t>Б.Л.Гришаева – в связи с изменениями налогового законодательства следует внести изменения в решение Совета Сосновского сельского поселения от 24.03.2011 № 50 «Об установлении земельного налога на территории Сосновского сельского поселения». Зачитал изменения.</w:t>
      </w:r>
    </w:p>
    <w:p w:rsidR="00930BBB" w:rsidRDefault="00930BBB" w:rsidP="007417D4">
      <w:pPr>
        <w:pStyle w:val="a4"/>
        <w:ind w:left="645"/>
      </w:pPr>
      <w:r>
        <w:t>ПОСТАНОВИЛИ:</w:t>
      </w:r>
    </w:p>
    <w:p w:rsidR="00930BBB" w:rsidRDefault="00930BBB" w:rsidP="00930BBB">
      <w:pPr>
        <w:pStyle w:val="a4"/>
        <w:numPr>
          <w:ilvl w:val="1"/>
          <w:numId w:val="3"/>
        </w:numPr>
      </w:pPr>
      <w:r>
        <w:t xml:space="preserve"> Внести изменения в решение № 50 от 24.03.2011 – единогласно. </w:t>
      </w:r>
    </w:p>
    <w:p w:rsidR="00930BBB" w:rsidRDefault="00930BBB" w:rsidP="00930BBB">
      <w:pPr>
        <w:pStyle w:val="a4"/>
        <w:numPr>
          <w:ilvl w:val="0"/>
          <w:numId w:val="3"/>
        </w:numPr>
      </w:pPr>
      <w:r>
        <w:t>СЛУШАЛИ:</w:t>
      </w:r>
    </w:p>
    <w:p w:rsidR="00930BBB" w:rsidRDefault="00930BBB" w:rsidP="00930BBB">
      <w:pPr>
        <w:ind w:left="285"/>
      </w:pPr>
      <w:r>
        <w:t xml:space="preserve">       И.Б.Русанову – зачитала дополнения в решение Совета Сосновского сельского      </w:t>
      </w:r>
    </w:p>
    <w:p w:rsidR="00930BBB" w:rsidRDefault="00930BBB" w:rsidP="00930BBB">
      <w:pPr>
        <w:ind w:left="285"/>
      </w:pPr>
      <w:r>
        <w:t xml:space="preserve">       поселения № 79 от 12.04.2012 «Об утверждении Правил благоустройства </w:t>
      </w:r>
    </w:p>
    <w:p w:rsidR="00930BBB" w:rsidRDefault="00930BBB" w:rsidP="00930BBB">
      <w:pPr>
        <w:ind w:left="285"/>
      </w:pPr>
      <w:r>
        <w:t xml:space="preserve">       территории Сосновского сельского поселения».</w:t>
      </w:r>
    </w:p>
    <w:p w:rsidR="00930BBB" w:rsidRDefault="00930BBB" w:rsidP="00930BBB">
      <w:pPr>
        <w:ind w:left="285"/>
      </w:pPr>
      <w:r>
        <w:t xml:space="preserve">       ПОСТАНОВИЛИ:</w:t>
      </w:r>
    </w:p>
    <w:p w:rsidR="00930BBB" w:rsidRDefault="00930BBB" w:rsidP="00930BBB">
      <w:pPr>
        <w:pStyle w:val="a4"/>
        <w:numPr>
          <w:ilvl w:val="1"/>
          <w:numId w:val="3"/>
        </w:numPr>
      </w:pPr>
      <w:r>
        <w:t xml:space="preserve"> Решение № 79 от 12.04.2012г. дополнить статьёй 12 </w:t>
      </w:r>
      <w:r w:rsidR="00D73970">
        <w:t>«Содержание домашних (включая сельскохозяйственных) животных и птицы» - единогласно.</w:t>
      </w:r>
    </w:p>
    <w:p w:rsidR="00D73970" w:rsidRDefault="00D73970" w:rsidP="00D73970">
      <w:pPr>
        <w:pStyle w:val="a4"/>
        <w:numPr>
          <w:ilvl w:val="0"/>
          <w:numId w:val="3"/>
        </w:numPr>
      </w:pPr>
      <w:r>
        <w:t>СЛУШАЛИ:</w:t>
      </w:r>
    </w:p>
    <w:p w:rsidR="00D73970" w:rsidRDefault="00D73970" w:rsidP="00D73970">
      <w:pPr>
        <w:pStyle w:val="a4"/>
        <w:ind w:left="645"/>
      </w:pPr>
      <w:r>
        <w:t xml:space="preserve">Б.Л.Гришаева </w:t>
      </w:r>
      <w:r w:rsidR="000C6F11">
        <w:t>–</w:t>
      </w:r>
      <w:r>
        <w:t xml:space="preserve"> </w:t>
      </w:r>
      <w:r w:rsidR="000C6F11">
        <w:t>ООО «Геокондр» разработан проект генерального плана Сосновского сельского поселения, проект размещён на сайте Сосновского сельского поселения и ФГИС ТП, проведены публичные слушания замечаний и предложений не поступило, таким образом, следует утвердить генеральный план Сосновского сельского поселения.</w:t>
      </w:r>
    </w:p>
    <w:p w:rsidR="000C6F11" w:rsidRDefault="000C6F11" w:rsidP="00D73970">
      <w:pPr>
        <w:pStyle w:val="a4"/>
        <w:ind w:left="645"/>
      </w:pPr>
      <w:r>
        <w:t>ПОСТАНОВИЛИ:</w:t>
      </w:r>
    </w:p>
    <w:p w:rsidR="000C6F11" w:rsidRDefault="000C6F11" w:rsidP="000C6F11">
      <w:pPr>
        <w:pStyle w:val="a4"/>
        <w:numPr>
          <w:ilvl w:val="1"/>
          <w:numId w:val="3"/>
        </w:numPr>
      </w:pPr>
      <w:r>
        <w:t xml:space="preserve"> Утвердить генеральный план муниципального образования «Сосновское сельское поселение» - единогласно.</w:t>
      </w:r>
    </w:p>
    <w:p w:rsidR="000C6F11" w:rsidRDefault="000C6F11" w:rsidP="000C6F11">
      <w:pPr>
        <w:pStyle w:val="a4"/>
        <w:numPr>
          <w:ilvl w:val="0"/>
          <w:numId w:val="3"/>
        </w:numPr>
      </w:pPr>
      <w:r>
        <w:lastRenderedPageBreak/>
        <w:t>СЛУШАЛИ:</w:t>
      </w:r>
    </w:p>
    <w:p w:rsidR="000C6F11" w:rsidRDefault="000C6F11" w:rsidP="000C6F11">
      <w:pPr>
        <w:pStyle w:val="a4"/>
        <w:ind w:left="645"/>
      </w:pPr>
      <w:r>
        <w:t xml:space="preserve">Б.Л.Гришаева – ознакомил присутствующих с критериями благоустроенности жилых помещений </w:t>
      </w:r>
      <w:r w:rsidR="00BA1385">
        <w:t>муниципального</w:t>
      </w:r>
      <w:r>
        <w:t xml:space="preserve"> жилищного фонда </w:t>
      </w:r>
      <w:r w:rsidR="00BA1385">
        <w:t>Сосновского</w:t>
      </w:r>
      <w:r>
        <w:t xml:space="preserve"> сельского поселения, предоставляемых по договорам социального найма.</w:t>
      </w:r>
    </w:p>
    <w:p w:rsidR="000C6F11" w:rsidRDefault="000C6F11" w:rsidP="000C6F11">
      <w:pPr>
        <w:pStyle w:val="a4"/>
        <w:ind w:left="645"/>
      </w:pPr>
      <w:r>
        <w:t>ПОСТАНОВИЛИ:</w:t>
      </w:r>
    </w:p>
    <w:p w:rsidR="000C6F11" w:rsidRDefault="000C6F11" w:rsidP="000C6F11">
      <w:pPr>
        <w:pStyle w:val="a4"/>
        <w:numPr>
          <w:ilvl w:val="1"/>
          <w:numId w:val="3"/>
        </w:numPr>
      </w:pPr>
      <w:r>
        <w:t xml:space="preserve"> Утвердить критерии благоустроенности – </w:t>
      </w:r>
      <w:r w:rsidR="00BA1385">
        <w:t>единогласно</w:t>
      </w:r>
      <w:r>
        <w:t>.</w:t>
      </w:r>
    </w:p>
    <w:p w:rsidR="000C6F11" w:rsidRDefault="000C6F11" w:rsidP="000C6F11">
      <w:pPr>
        <w:pStyle w:val="a4"/>
        <w:numPr>
          <w:ilvl w:val="0"/>
          <w:numId w:val="3"/>
        </w:numPr>
      </w:pPr>
      <w:r>
        <w:t>СЛУШАЛИ:</w:t>
      </w:r>
    </w:p>
    <w:p w:rsidR="00BA1385" w:rsidRDefault="00BA1385" w:rsidP="00BA1385">
      <w:r>
        <w:t xml:space="preserve">           </w:t>
      </w:r>
      <w:r w:rsidR="000C6F11">
        <w:t>Б.Л.Гришаев</w:t>
      </w:r>
      <w:r>
        <w:t>а</w:t>
      </w:r>
      <w:r w:rsidR="000C6F11">
        <w:t xml:space="preserve"> – в </w:t>
      </w:r>
      <w:r>
        <w:t>соответствии</w:t>
      </w:r>
      <w:r w:rsidR="000C6F11">
        <w:t xml:space="preserve"> с Законом Томской области № 68-Оз от 26.08.2002 </w:t>
      </w:r>
      <w:r>
        <w:t xml:space="preserve">   </w:t>
      </w:r>
    </w:p>
    <w:p w:rsidR="00BA1385" w:rsidRDefault="00BA1385" w:rsidP="00BA1385">
      <w:r>
        <w:t xml:space="preserve">          </w:t>
      </w:r>
      <w:r w:rsidR="000C6F11">
        <w:t>«Об основных гарантиях прав ребёнка на территории Томской области»</w:t>
      </w:r>
      <w:r>
        <w:t xml:space="preserve"> определить </w:t>
      </w:r>
    </w:p>
    <w:p w:rsidR="00BA1385" w:rsidRDefault="00BA1385" w:rsidP="00BA1385">
      <w:r>
        <w:t xml:space="preserve">          места, </w:t>
      </w:r>
      <w:r w:rsidR="000C6F11">
        <w:t xml:space="preserve"> </w:t>
      </w:r>
      <w:r w:rsidRPr="00A02E46">
        <w:t xml:space="preserve">где нахождение детей в возрасте до 16 лет в ночное  время  в  осенне-зимний </w:t>
      </w:r>
    </w:p>
    <w:p w:rsidR="00BA1385" w:rsidRDefault="00BA1385" w:rsidP="00BA1385">
      <w:r>
        <w:t xml:space="preserve">          </w:t>
      </w:r>
      <w:r w:rsidRPr="00A02E46">
        <w:t xml:space="preserve">период (с 01 ноября по 31 марта) с 22 часов  до 6 часов  утра  следующего дня, в </w:t>
      </w:r>
    </w:p>
    <w:p w:rsidR="00BA1385" w:rsidRDefault="00BA1385" w:rsidP="00BA1385">
      <w:r>
        <w:t xml:space="preserve">          </w:t>
      </w:r>
      <w:r w:rsidRPr="00A02E46">
        <w:t xml:space="preserve">весенне-летний период (с 01 апреля по 31 октября) с 23 часов до 6 часов утра  </w:t>
      </w:r>
    </w:p>
    <w:p w:rsidR="00BA1385" w:rsidRDefault="00BA1385" w:rsidP="00BA1385">
      <w:r>
        <w:t xml:space="preserve">         </w:t>
      </w:r>
      <w:r w:rsidRPr="00A02E46">
        <w:t xml:space="preserve">следующего дня  не  допускается без  сопровождения родителей (лиц их </w:t>
      </w:r>
      <w:r>
        <w:t xml:space="preserve"> </w:t>
      </w:r>
    </w:p>
    <w:p w:rsidR="00BA1385" w:rsidRPr="00A02E46" w:rsidRDefault="00BA1385" w:rsidP="00BA1385">
      <w:r>
        <w:t xml:space="preserve">         </w:t>
      </w:r>
      <w:r w:rsidRPr="00A02E46">
        <w:t>заменяющих):</w:t>
      </w:r>
    </w:p>
    <w:p w:rsidR="00BA1385" w:rsidRDefault="00BA1385" w:rsidP="00BA1385">
      <w:r>
        <w:t xml:space="preserve">         -  улицы с. Сосновка</w:t>
      </w:r>
      <w:r w:rsidRPr="00A02E46">
        <w:t xml:space="preserve"> (у</w:t>
      </w:r>
      <w:r>
        <w:t>л. Школьная, ул. Береговая,</w:t>
      </w:r>
      <w:r w:rsidRPr="00A02E46">
        <w:t xml:space="preserve"> ул. Кедро</w:t>
      </w:r>
      <w:r>
        <w:t>вая, ул. Молодёжная</w:t>
      </w:r>
      <w:r w:rsidRPr="00A02E46">
        <w:t>);</w:t>
      </w:r>
    </w:p>
    <w:p w:rsidR="00BA1385" w:rsidRPr="00A02E46" w:rsidRDefault="00BA1385" w:rsidP="00BA1385">
      <w:r>
        <w:t xml:space="preserve">         - улицы п. Восток (ул. Заводская, ул. О.Борзилова)</w:t>
      </w:r>
    </w:p>
    <w:p w:rsidR="00BA1385" w:rsidRDefault="00BA1385" w:rsidP="00BA1385">
      <w:r>
        <w:t xml:space="preserve">        - помещение Дома культуры с. Сосновка</w:t>
      </w:r>
      <w:r w:rsidRPr="00A02E46">
        <w:t>, расположенное</w:t>
      </w:r>
      <w:r>
        <w:t xml:space="preserve"> по адресу: с. Сосновка, ул.       </w:t>
      </w:r>
    </w:p>
    <w:p w:rsidR="00BA1385" w:rsidRPr="00A02E46" w:rsidRDefault="00BA1385" w:rsidP="00BA1385">
      <w:r>
        <w:t xml:space="preserve">         Школьная, 16</w:t>
      </w:r>
      <w:r w:rsidRPr="00A02E46">
        <w:t>;</w:t>
      </w:r>
    </w:p>
    <w:p w:rsidR="00BA1385" w:rsidRDefault="00BA1385" w:rsidP="00BA1385">
      <w:r w:rsidRPr="00A02E46">
        <w:t xml:space="preserve">  </w:t>
      </w:r>
      <w:r>
        <w:t xml:space="preserve">       - помещение  Дома культуры п. Восток, расположенное по адресу: п. Восток, ул. </w:t>
      </w:r>
    </w:p>
    <w:p w:rsidR="00BA1385" w:rsidRDefault="00BA1385" w:rsidP="00BA1385">
      <w:r>
        <w:t xml:space="preserve">         Заводская, 22.</w:t>
      </w:r>
    </w:p>
    <w:p w:rsidR="00BA1385" w:rsidRDefault="00BA1385" w:rsidP="00BA1385">
      <w:r>
        <w:t xml:space="preserve">      ПОСТАНОВИЛИ:</w:t>
      </w:r>
    </w:p>
    <w:p w:rsidR="00BA1385" w:rsidRDefault="00BA1385" w:rsidP="00BA1385">
      <w:pPr>
        <w:pStyle w:val="a4"/>
        <w:numPr>
          <w:ilvl w:val="1"/>
          <w:numId w:val="3"/>
        </w:numPr>
      </w:pPr>
      <w:r>
        <w:t xml:space="preserve"> Определить места пребывания несовершеннолетних в ночное время в общественных местах на территории Сосновского сельского поселения – единогласно.</w:t>
      </w:r>
    </w:p>
    <w:p w:rsidR="00BA1385" w:rsidRDefault="00BA1385" w:rsidP="00BA1385">
      <w:pPr>
        <w:pStyle w:val="a4"/>
        <w:numPr>
          <w:ilvl w:val="0"/>
          <w:numId w:val="3"/>
        </w:numPr>
      </w:pPr>
      <w:r>
        <w:t>СЛУШАЛИ:</w:t>
      </w:r>
    </w:p>
    <w:p w:rsidR="00BA1385" w:rsidRDefault="00D0101A" w:rsidP="00BA1385">
      <w:pPr>
        <w:pStyle w:val="a4"/>
        <w:ind w:left="645"/>
      </w:pPr>
      <w:r>
        <w:t xml:space="preserve">В.С.Иванченко – </w:t>
      </w:r>
      <w:r w:rsidR="006F2881">
        <w:t xml:space="preserve">рассмотрев заключение комитета по государственно-правовым вопросам Администрации Томской области на Решение Совета Сосновского сельского поселения </w:t>
      </w:r>
      <w:r>
        <w:t>от 01.11.2011г. № 64 «О расчётной единице»</w:t>
      </w:r>
      <w:r w:rsidR="006F2881">
        <w:t>, внести изменения в данное решение. Ознакомила присутствующих с изменениями в Решение № 64 от 01.11.2011г.</w:t>
      </w:r>
    </w:p>
    <w:p w:rsidR="006F2881" w:rsidRDefault="006F2881" w:rsidP="00BA1385">
      <w:pPr>
        <w:pStyle w:val="a4"/>
        <w:ind w:left="645"/>
      </w:pPr>
      <w:r>
        <w:t>ПОСТАНОВИЛИ:</w:t>
      </w:r>
    </w:p>
    <w:p w:rsidR="006F2881" w:rsidRDefault="006F2881" w:rsidP="006F2881">
      <w:pPr>
        <w:pStyle w:val="a4"/>
        <w:numPr>
          <w:ilvl w:val="1"/>
          <w:numId w:val="3"/>
        </w:numPr>
      </w:pPr>
      <w:r>
        <w:t>Внести изменения в решение № 64 от 01.11.2011г. «О расчётной единице» - единогласно.</w:t>
      </w:r>
    </w:p>
    <w:p w:rsidR="006F2881" w:rsidRDefault="006F2881" w:rsidP="006F2881">
      <w:pPr>
        <w:pStyle w:val="a4"/>
        <w:numPr>
          <w:ilvl w:val="0"/>
          <w:numId w:val="3"/>
        </w:numPr>
      </w:pPr>
      <w:r>
        <w:t>СЛУШАЛИ:</w:t>
      </w:r>
    </w:p>
    <w:p w:rsidR="006F2881" w:rsidRDefault="006F2881" w:rsidP="006F2881">
      <w:pPr>
        <w:pStyle w:val="a4"/>
        <w:ind w:left="645"/>
      </w:pPr>
      <w:r>
        <w:t>Б.Л.Гришаева – проведён аукцион по продаже муниципального имущества, списать с баланса администрации Сосновского сельского поселения а/м УАЗ-220602, 2003г.в., ПТС 73 КН 637301.</w:t>
      </w:r>
    </w:p>
    <w:p w:rsidR="006F2881" w:rsidRDefault="006F2881" w:rsidP="006F2881">
      <w:pPr>
        <w:pStyle w:val="a4"/>
        <w:ind w:left="645"/>
      </w:pPr>
      <w:r>
        <w:t>ПОСТАНОВИЛИ:</w:t>
      </w:r>
    </w:p>
    <w:p w:rsidR="006F2881" w:rsidRDefault="006F2881" w:rsidP="006F2881">
      <w:pPr>
        <w:pStyle w:val="a4"/>
        <w:numPr>
          <w:ilvl w:val="1"/>
          <w:numId w:val="3"/>
        </w:numPr>
      </w:pPr>
      <w:r>
        <w:t>Списать с баланса администрации а/м УАЗ-220602 – единогласно.</w:t>
      </w:r>
    </w:p>
    <w:p w:rsidR="006F2881" w:rsidRDefault="006F2881" w:rsidP="006F2881">
      <w:pPr>
        <w:pStyle w:val="a4"/>
        <w:numPr>
          <w:ilvl w:val="0"/>
          <w:numId w:val="3"/>
        </w:numPr>
      </w:pPr>
      <w:r>
        <w:t>СЛУШАЛИ:</w:t>
      </w:r>
    </w:p>
    <w:p w:rsidR="006F2881" w:rsidRDefault="00401258" w:rsidP="006F2881">
      <w:pPr>
        <w:pStyle w:val="a4"/>
        <w:ind w:left="645"/>
      </w:pPr>
      <w:r>
        <w:t>В.С.Иванченко</w:t>
      </w:r>
      <w:r w:rsidR="006F2881">
        <w:t xml:space="preserve"> </w:t>
      </w:r>
      <w:r>
        <w:t>–</w:t>
      </w:r>
      <w:r w:rsidR="006F2881">
        <w:t xml:space="preserve"> </w:t>
      </w:r>
      <w:r>
        <w:t>ознакомила присутствующих с Положением о составных частях денежного содержания муниципальных служащих Сосновского сельского поселения.</w:t>
      </w:r>
    </w:p>
    <w:p w:rsidR="00401258" w:rsidRDefault="00401258" w:rsidP="006F2881">
      <w:pPr>
        <w:pStyle w:val="a4"/>
        <w:ind w:left="645"/>
      </w:pPr>
      <w:r>
        <w:t>ПОСТАНОВИЛИ:</w:t>
      </w:r>
    </w:p>
    <w:p w:rsidR="00401258" w:rsidRDefault="00401258" w:rsidP="00401258">
      <w:pPr>
        <w:pStyle w:val="a4"/>
        <w:numPr>
          <w:ilvl w:val="1"/>
          <w:numId w:val="3"/>
        </w:numPr>
      </w:pPr>
      <w:r>
        <w:t>Утвердить Положение о составных частях денежного содержания муниципальных служащих Сосновского сельского поселения - единогласно.</w:t>
      </w:r>
    </w:p>
    <w:p w:rsidR="00401258" w:rsidRDefault="00401258" w:rsidP="00401258"/>
    <w:p w:rsidR="00401258" w:rsidRDefault="00401258" w:rsidP="00401258"/>
    <w:p w:rsidR="00401258" w:rsidRDefault="00401258" w:rsidP="00401258">
      <w:r>
        <w:t>Председатель Совета,</w:t>
      </w:r>
    </w:p>
    <w:p w:rsidR="00401258" w:rsidRDefault="00401258" w:rsidP="00401258">
      <w:r>
        <w:t>Глава Сосновского сельского поселения                                        Б.Л.Гришаев</w:t>
      </w:r>
    </w:p>
    <w:p w:rsidR="005A1160" w:rsidRDefault="005A1160" w:rsidP="00401258"/>
    <w:p w:rsidR="005A1160" w:rsidRDefault="005A1160" w:rsidP="00401258">
      <w:r>
        <w:t>Секретарь                                                                                           И.Б.Русанова</w:t>
      </w:r>
    </w:p>
    <w:p w:rsidR="00401258" w:rsidRPr="00A02E46" w:rsidRDefault="00401258" w:rsidP="00401258"/>
    <w:p w:rsidR="000C6F11" w:rsidRDefault="000C6F11" w:rsidP="000C6F11">
      <w:pPr>
        <w:pStyle w:val="a4"/>
        <w:ind w:left="645"/>
      </w:pPr>
    </w:p>
    <w:p w:rsidR="00930BBB" w:rsidRDefault="00930BBB" w:rsidP="00930BBB">
      <w:pPr>
        <w:pStyle w:val="a4"/>
        <w:ind w:left="645"/>
      </w:pPr>
    </w:p>
    <w:p w:rsidR="008B67CD" w:rsidRDefault="008B67CD" w:rsidP="007417D4">
      <w:pPr>
        <w:pStyle w:val="a4"/>
        <w:ind w:left="1005"/>
      </w:pPr>
    </w:p>
    <w:p w:rsidR="00E41CD2" w:rsidRDefault="00E41CD2" w:rsidP="00E41CD2">
      <w:pPr>
        <w:pStyle w:val="a4"/>
        <w:ind w:left="1005"/>
      </w:pPr>
    </w:p>
    <w:p w:rsidR="0090734F" w:rsidRDefault="0090734F" w:rsidP="0090734F"/>
    <w:p w:rsidR="00BE7633" w:rsidRDefault="00BE7633" w:rsidP="0090734F">
      <w:pPr>
        <w:jc w:val="center"/>
      </w:pPr>
    </w:p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4F6"/>
    <w:multiLevelType w:val="multilevel"/>
    <w:tmpl w:val="E9F609C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1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13672C4"/>
    <w:multiLevelType w:val="hybridMultilevel"/>
    <w:tmpl w:val="0F84C07C"/>
    <w:lvl w:ilvl="0" w:tplc="24EAA6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4F"/>
    <w:rsid w:val="000C6F11"/>
    <w:rsid w:val="00236E7F"/>
    <w:rsid w:val="002F1320"/>
    <w:rsid w:val="00401258"/>
    <w:rsid w:val="005A1160"/>
    <w:rsid w:val="006F2881"/>
    <w:rsid w:val="007417D4"/>
    <w:rsid w:val="007A586D"/>
    <w:rsid w:val="0082166F"/>
    <w:rsid w:val="008260AB"/>
    <w:rsid w:val="008B67CD"/>
    <w:rsid w:val="0090734F"/>
    <w:rsid w:val="00930BBB"/>
    <w:rsid w:val="00B35C91"/>
    <w:rsid w:val="00BA1385"/>
    <w:rsid w:val="00BE7633"/>
    <w:rsid w:val="00CB72A2"/>
    <w:rsid w:val="00D0101A"/>
    <w:rsid w:val="00D73970"/>
    <w:rsid w:val="00E25CDB"/>
    <w:rsid w:val="00E41CD2"/>
    <w:rsid w:val="00E83F7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90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2013-11-13T10:19:00Z</cp:lastPrinted>
  <dcterms:created xsi:type="dcterms:W3CDTF">2013-11-12T06:22:00Z</dcterms:created>
  <dcterms:modified xsi:type="dcterms:W3CDTF">2013-11-13T10:19:00Z</dcterms:modified>
</cp:coreProperties>
</file>