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82" w:rsidRDefault="00037682" w:rsidP="00037682">
      <w:pPr>
        <w:jc w:val="center"/>
      </w:pPr>
      <w:r>
        <w:t>ТОМСКАЯ ОБЛАСТЬ</w:t>
      </w:r>
    </w:p>
    <w:p w:rsidR="00037682" w:rsidRDefault="00037682" w:rsidP="00037682">
      <w:pPr>
        <w:jc w:val="center"/>
      </w:pPr>
      <w:r>
        <w:t>КАРГАСОКСКИЙ РАЙОН</w:t>
      </w:r>
    </w:p>
    <w:p w:rsidR="00037682" w:rsidRDefault="00037682" w:rsidP="00037682">
      <w:pPr>
        <w:jc w:val="center"/>
      </w:pPr>
      <w:r>
        <w:t>МКУ «АДМИНИСТРАЦИЯ СОСНОВСКОГО СЕЛЬСКОГО ПОСЕЛЕНИЯ»</w:t>
      </w:r>
    </w:p>
    <w:p w:rsidR="00037682" w:rsidRDefault="00037682" w:rsidP="00037682">
      <w:pPr>
        <w:jc w:val="center"/>
      </w:pPr>
      <w:r>
        <w:t>ПОСТАНОВЛЕНИЕ</w:t>
      </w:r>
    </w:p>
    <w:p w:rsidR="00037682" w:rsidRDefault="00037682" w:rsidP="00037682">
      <w:pPr>
        <w:jc w:val="center"/>
      </w:pPr>
    </w:p>
    <w:p w:rsidR="00037682" w:rsidRDefault="00037682" w:rsidP="00037682">
      <w:r>
        <w:t>10.11.2017                                                                                                     № 48</w:t>
      </w:r>
    </w:p>
    <w:p w:rsidR="00037682" w:rsidRDefault="00037682" w:rsidP="00037682"/>
    <w:p w:rsidR="00037682" w:rsidRDefault="00037682" w:rsidP="00037682">
      <w:proofErr w:type="gramStart"/>
      <w:r>
        <w:t>с</w:t>
      </w:r>
      <w:proofErr w:type="gramEnd"/>
      <w:r>
        <w:t>. Сосновка</w:t>
      </w:r>
    </w:p>
    <w:p w:rsidR="00037682" w:rsidRDefault="00037682" w:rsidP="00037682"/>
    <w:p w:rsidR="00037682" w:rsidRDefault="00037682" w:rsidP="00037682">
      <w:r>
        <w:t xml:space="preserve">О назначении должностного лица, </w:t>
      </w:r>
    </w:p>
    <w:p w:rsidR="00037682" w:rsidRDefault="00037682" w:rsidP="00037682">
      <w:proofErr w:type="gramStart"/>
      <w:r>
        <w:t>ответственного</w:t>
      </w:r>
      <w:proofErr w:type="gramEnd"/>
      <w:r>
        <w:t xml:space="preserve"> за профилактику </w:t>
      </w:r>
    </w:p>
    <w:p w:rsidR="00037682" w:rsidRDefault="00037682" w:rsidP="00037682">
      <w:r>
        <w:t>коррупционных и иных правонарушений</w:t>
      </w:r>
    </w:p>
    <w:p w:rsidR="00912426" w:rsidRDefault="00912426" w:rsidP="00037682"/>
    <w:p w:rsidR="00912426" w:rsidRDefault="00912426" w:rsidP="00037682">
      <w:r>
        <w:t xml:space="preserve">     В соответствии с Федеральным законом от 25.12.2008г. № 273-Фз «О противодействии коррупции»</w:t>
      </w:r>
    </w:p>
    <w:p w:rsidR="00912426" w:rsidRDefault="00912426" w:rsidP="00037682">
      <w:r>
        <w:t>Администрация Сосновского сельского поселения ПОСТАНОВЛЯЕТ:</w:t>
      </w:r>
    </w:p>
    <w:p w:rsidR="00912426" w:rsidRDefault="00912426" w:rsidP="00037682"/>
    <w:p w:rsidR="00912426" w:rsidRDefault="00912426" w:rsidP="00912426">
      <w:pPr>
        <w:pStyle w:val="a3"/>
        <w:numPr>
          <w:ilvl w:val="0"/>
          <w:numId w:val="1"/>
        </w:numPr>
      </w:pPr>
      <w:r>
        <w:t xml:space="preserve">Назначить должностным лицом, ответственным за работу по профилактике коррупционных и иных правонарушений, ведущего специалиста администрации Сосновского сельского поселения </w:t>
      </w:r>
      <w:proofErr w:type="spellStart"/>
      <w:r>
        <w:t>Русанову</w:t>
      </w:r>
      <w:proofErr w:type="spellEnd"/>
      <w:r>
        <w:t xml:space="preserve"> И.Б., возложить на неё следующие функции:</w:t>
      </w:r>
    </w:p>
    <w:p w:rsidR="00912426" w:rsidRDefault="00912426" w:rsidP="00912426">
      <w:pPr>
        <w:pStyle w:val="a3"/>
      </w:pPr>
      <w: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912426" w:rsidRDefault="00912426" w:rsidP="00912426">
      <w:pPr>
        <w:pStyle w:val="a3"/>
      </w:pPr>
      <w:r>
        <w:t xml:space="preserve">- </w:t>
      </w:r>
      <w:r w:rsidR="00062C88">
        <w:t>обеспечение реализации муниципальными служащими администрации Сосновского сельского поселения обязанности уведомлять представителя нанимателя (работодателя), органы прокуратуры,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62C88" w:rsidRDefault="00062C88" w:rsidP="00912426">
      <w:pPr>
        <w:pStyle w:val="a3"/>
      </w:pPr>
      <w:r>
        <w:t>- подготовка в соответствии с компетенцией проектов нормативно-правовых актов о противодействии коррупции.</w:t>
      </w:r>
    </w:p>
    <w:p w:rsidR="00062C88" w:rsidRDefault="00062C88" w:rsidP="00062C88">
      <w:r>
        <w:t xml:space="preserve">      2. </w:t>
      </w:r>
      <w:proofErr w:type="gramStart"/>
      <w:r>
        <w:t>Контроль за</w:t>
      </w:r>
      <w:proofErr w:type="gramEnd"/>
      <w:r>
        <w:t xml:space="preserve"> исполнением указанным должностным лицом возложенных функций   </w:t>
      </w:r>
    </w:p>
    <w:p w:rsidR="00062C88" w:rsidRDefault="00062C88" w:rsidP="00062C88">
      <w:r>
        <w:t xml:space="preserve">         оставляю за собой.</w:t>
      </w:r>
    </w:p>
    <w:p w:rsidR="00062C88" w:rsidRDefault="00062C88" w:rsidP="00062C88">
      <w:pPr>
        <w:pStyle w:val="a3"/>
        <w:numPr>
          <w:ilvl w:val="0"/>
          <w:numId w:val="2"/>
        </w:numPr>
      </w:pPr>
      <w:r>
        <w:t>Настоящее постановление вступает в силу после его официального обнародования.</w:t>
      </w:r>
    </w:p>
    <w:p w:rsidR="00062C88" w:rsidRDefault="00062C88" w:rsidP="00062C88"/>
    <w:p w:rsidR="00062C88" w:rsidRDefault="00062C88" w:rsidP="00062C88"/>
    <w:p w:rsidR="00062C88" w:rsidRDefault="00062C88" w:rsidP="00062C88">
      <w:r>
        <w:t>Глава Сосновского сельского поселения                                                 А.М.Деев</w:t>
      </w:r>
    </w:p>
    <w:p w:rsidR="00062C88" w:rsidRDefault="00062C88" w:rsidP="00062C88"/>
    <w:p w:rsidR="00062C88" w:rsidRDefault="00062C88" w:rsidP="00062C88"/>
    <w:p w:rsidR="00062C88" w:rsidRDefault="00062C88" w:rsidP="00912426">
      <w:pPr>
        <w:pStyle w:val="a3"/>
      </w:pPr>
    </w:p>
    <w:p w:rsidR="00241333" w:rsidRDefault="00241333"/>
    <w:sectPr w:rsidR="00241333" w:rsidSect="0024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827"/>
    <w:multiLevelType w:val="hybridMultilevel"/>
    <w:tmpl w:val="6A9E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032D0"/>
    <w:multiLevelType w:val="hybridMultilevel"/>
    <w:tmpl w:val="DAC2E0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682"/>
    <w:rsid w:val="00037682"/>
    <w:rsid w:val="00062C88"/>
    <w:rsid w:val="00241333"/>
    <w:rsid w:val="0091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2017-11-13T08:47:00Z</cp:lastPrinted>
  <dcterms:created xsi:type="dcterms:W3CDTF">2017-11-13T08:16:00Z</dcterms:created>
  <dcterms:modified xsi:type="dcterms:W3CDTF">2017-11-13T08:47:00Z</dcterms:modified>
</cp:coreProperties>
</file>