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22B1D">
      <w:pPr>
        <w:rPr>
          <w:sz w:val="28"/>
        </w:rPr>
      </w:pPr>
    </w:p>
    <w:p w:rsidR="00000000" w:rsidRDefault="00022B1D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000000" w:rsidRDefault="00022B1D">
      <w:pPr>
        <w:jc w:val="center"/>
        <w:rPr>
          <w:caps/>
          <w:sz w:val="28"/>
        </w:rPr>
      </w:pPr>
      <w:r>
        <w:rPr>
          <w:sz w:val="28"/>
        </w:rPr>
        <w:t>«</w:t>
      </w:r>
      <w:r>
        <w:rPr>
          <w:caps/>
          <w:sz w:val="28"/>
        </w:rPr>
        <w:t>СОСНОВСКОЕ СЕЛЬСКОЕ ПОСЕЛЕНИЕ»</w:t>
      </w:r>
    </w:p>
    <w:p w:rsidR="00000000" w:rsidRDefault="00022B1D">
      <w:pPr>
        <w:pStyle w:val="2"/>
      </w:pPr>
      <w:r>
        <w:t>ТОМСКАЯ ОБЛАСТЬ</w:t>
      </w:r>
    </w:p>
    <w:p w:rsidR="00000000" w:rsidRDefault="00022B1D">
      <w:pPr>
        <w:jc w:val="center"/>
      </w:pPr>
      <w:r>
        <w:t>КАРГАСОКСКИЙ РАЙОН</w:t>
      </w:r>
    </w:p>
    <w:p w:rsidR="00000000" w:rsidRDefault="00022B1D">
      <w:pPr>
        <w:rPr>
          <w:sz w:val="28"/>
        </w:rPr>
      </w:pPr>
    </w:p>
    <w:p w:rsidR="00000000" w:rsidRDefault="00022B1D">
      <w:pPr>
        <w:pStyle w:val="1"/>
        <w:rPr>
          <w:sz w:val="28"/>
        </w:rPr>
      </w:pPr>
      <w:r>
        <w:rPr>
          <w:sz w:val="28"/>
        </w:rPr>
        <w:t>СОВЕТ СОСНОВСКОГО СЕЛЬСКОГО ПОСЕЛЕНИЯ</w:t>
      </w:r>
    </w:p>
    <w:p w:rsidR="00000000" w:rsidRDefault="00022B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000000">
        <w:tc>
          <w:tcPr>
            <w:tcW w:w="9571" w:type="dxa"/>
            <w:gridSpan w:val="3"/>
            <w:shd w:val="clear" w:color="auto" w:fill="auto"/>
          </w:tcPr>
          <w:p w:rsidR="00000000" w:rsidRDefault="00022B1D">
            <w:pPr>
              <w:pStyle w:val="5"/>
              <w:snapToGrid w:val="0"/>
            </w:pPr>
            <w:bookmarkStart w:id="0" w:name="_GoBack"/>
            <w:r>
              <w:t>ПРОЕКТ  РЕШЕНИЯ</w:t>
            </w:r>
          </w:p>
          <w:p w:rsidR="00000000" w:rsidRDefault="00022B1D"/>
        </w:tc>
      </w:tr>
      <w:tr w:rsidR="00000000">
        <w:tc>
          <w:tcPr>
            <w:tcW w:w="1908" w:type="dxa"/>
            <w:shd w:val="clear" w:color="auto" w:fill="auto"/>
          </w:tcPr>
          <w:p w:rsidR="00000000" w:rsidRDefault="00022B1D">
            <w:pPr>
              <w:snapToGrid w:val="0"/>
            </w:pPr>
            <w:r>
              <w:t xml:space="preserve"> 01.11.2011г.</w:t>
            </w:r>
          </w:p>
          <w:p w:rsidR="00000000" w:rsidRDefault="00022B1D"/>
        </w:tc>
        <w:tc>
          <w:tcPr>
            <w:tcW w:w="5580" w:type="dxa"/>
            <w:shd w:val="clear" w:color="auto" w:fill="auto"/>
          </w:tcPr>
          <w:p w:rsidR="00000000" w:rsidRDefault="00022B1D">
            <w:pPr>
              <w:snapToGrid w:val="0"/>
              <w:jc w:val="right"/>
            </w:pPr>
          </w:p>
        </w:tc>
        <w:tc>
          <w:tcPr>
            <w:tcW w:w="2083" w:type="dxa"/>
            <w:shd w:val="clear" w:color="auto" w:fill="auto"/>
          </w:tcPr>
          <w:p w:rsidR="00000000" w:rsidRDefault="00022B1D">
            <w:pPr>
              <w:snapToGrid w:val="0"/>
              <w:jc w:val="center"/>
            </w:pPr>
            <w:r>
              <w:t xml:space="preserve">№ 61    </w:t>
            </w:r>
          </w:p>
        </w:tc>
      </w:tr>
      <w:tr w:rsidR="00000000">
        <w:tc>
          <w:tcPr>
            <w:tcW w:w="7488" w:type="dxa"/>
            <w:gridSpan w:val="2"/>
            <w:shd w:val="clear" w:color="auto" w:fill="auto"/>
          </w:tcPr>
          <w:p w:rsidR="00000000" w:rsidRDefault="00022B1D">
            <w:pPr>
              <w:snapToGrid w:val="0"/>
            </w:pPr>
            <w:r>
              <w:t>с. Сосновка</w:t>
            </w:r>
          </w:p>
        </w:tc>
        <w:tc>
          <w:tcPr>
            <w:tcW w:w="2083" w:type="dxa"/>
            <w:shd w:val="clear" w:color="auto" w:fill="auto"/>
          </w:tcPr>
          <w:p w:rsidR="00000000" w:rsidRDefault="00022B1D">
            <w:pPr>
              <w:snapToGrid w:val="0"/>
            </w:pPr>
          </w:p>
        </w:tc>
      </w:tr>
    </w:tbl>
    <w:p w:rsidR="00000000" w:rsidRDefault="00022B1D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243"/>
        <w:gridCol w:w="617"/>
      </w:tblGrid>
      <w:tr w:rsidR="00000000">
        <w:trPr>
          <w:trHeight w:val="872"/>
        </w:trPr>
        <w:tc>
          <w:tcPr>
            <w:tcW w:w="5328" w:type="dxa"/>
            <w:shd w:val="clear" w:color="auto" w:fill="auto"/>
            <w:vAlign w:val="center"/>
          </w:tcPr>
          <w:p w:rsidR="00000000" w:rsidRDefault="00022B1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 бюджете муниципального образования «Сосновское сельское посе</w:t>
            </w:r>
            <w:r>
              <w:rPr>
                <w:bCs/>
              </w:rPr>
              <w:t xml:space="preserve">ление»  на  2012 год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00000" w:rsidRDefault="00022B1D">
            <w:pPr>
              <w:snapToGrid w:val="0"/>
            </w:pPr>
          </w:p>
          <w:p w:rsidR="00000000" w:rsidRDefault="00022B1D"/>
        </w:tc>
      </w:tr>
      <w:bookmarkEnd w:id="0"/>
      <w:tr w:rsidR="00000000">
        <w:tblPrEx>
          <w:tblCellMar>
            <w:left w:w="0" w:type="dxa"/>
            <w:right w:w="0" w:type="dxa"/>
          </w:tblCellMar>
        </w:tblPrEx>
        <w:trPr>
          <w:trHeight w:val="1383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000000" w:rsidRDefault="00022B1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Заслушав проект бюджета муниципального образования  «Сосновское сельское поселение» на 2012 год, представленный Администрацией Сосновского сельского поселения,</w:t>
            </w:r>
          </w:p>
        </w:tc>
        <w:tc>
          <w:tcPr>
            <w:tcW w:w="617" w:type="dxa"/>
            <w:shd w:val="clear" w:color="auto" w:fill="auto"/>
          </w:tcPr>
          <w:p w:rsidR="00000000" w:rsidRDefault="00022B1D">
            <w:pPr>
              <w:snapToGrid w:val="0"/>
            </w:pPr>
          </w:p>
        </w:tc>
      </w:tr>
    </w:tbl>
    <w:p w:rsidR="00000000" w:rsidRDefault="00022B1D">
      <w:r>
        <w:t>Совет Сосновского сельского поселения  РЕШИЛ: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672"/>
        <w:gridCol w:w="3191"/>
        <w:gridCol w:w="437"/>
      </w:tblGrid>
      <w:tr w:rsidR="00000000">
        <w:tc>
          <w:tcPr>
            <w:tcW w:w="10008" w:type="dxa"/>
            <w:gridSpan w:val="4"/>
            <w:shd w:val="clear" w:color="auto" w:fill="auto"/>
          </w:tcPr>
          <w:p w:rsidR="00000000" w:rsidRDefault="00022B1D">
            <w:pPr>
              <w:snapToGrid w:val="0"/>
              <w:spacing w:line="360" w:lineRule="auto"/>
              <w:ind w:firstLine="5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1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1.Утвердить  в</w:t>
            </w:r>
            <w:r>
              <w:t xml:space="preserve"> первом чтении основные характеристики бюджета на 2012 год: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1) общий объем доходов бюджета в сумме 16 146,1 тыс. рублей, в том числе налоговые и неналоговые доходы в сумме 812,3  тыс. рублей;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2) общий объем расходов  бюджета в сумме  16 146,1 тыс. рублей;</w:t>
            </w:r>
          </w:p>
          <w:p w:rsidR="00000000" w:rsidRDefault="00022B1D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2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Установить, что часть прибыли муниципальных унитарных предприятий муниципального образования «Сосновское сельское поселение», остающаяся после уплаты налогов и иных обязательных платежей, подлежит зачислению в бюджет поселения в размере 10 процент</w:t>
            </w:r>
            <w:r>
              <w:t>ов.</w:t>
            </w:r>
          </w:p>
          <w:p w:rsidR="00000000" w:rsidRDefault="00022B1D">
            <w:pPr>
              <w:pStyle w:val="7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 xml:space="preserve">Статья  3  </w:t>
            </w:r>
          </w:p>
          <w:p w:rsidR="00000000" w:rsidRDefault="00022B1D">
            <w:pPr>
              <w:spacing w:line="360" w:lineRule="auto"/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</w:t>
            </w:r>
            <w:r>
              <w:rPr>
                <w:color w:val="000000"/>
              </w:rPr>
              <w:t xml:space="preserve">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поселения.</w:t>
            </w:r>
          </w:p>
          <w:p w:rsidR="00000000" w:rsidRDefault="00022B1D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4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rPr>
                <w:shd w:val="clear" w:color="auto" w:fill="FFFFFF"/>
              </w:rPr>
              <w:t>1.</w:t>
            </w:r>
            <w:r>
              <w:t xml:space="preserve"> Утвердить перечень главных администраторов доходов бюджета поселения –</w:t>
            </w:r>
            <w:r>
              <w:t xml:space="preserve"> территориальных органов федеральных органов  исполнительной власти и закрепляемые за ними виды доходов согласно </w:t>
            </w:r>
            <w:r>
              <w:rPr>
                <w:b/>
              </w:rPr>
              <w:t>приложению</w:t>
            </w:r>
            <w:r>
              <w:rPr>
                <w:b/>
                <w:bCs/>
              </w:rPr>
              <w:t xml:space="preserve"> 1</w:t>
            </w:r>
            <w:r>
              <w:t xml:space="preserve"> к настоящему Решению.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lastRenderedPageBreak/>
              <w:t>2. Утвердить перечень главных администраторов доходов бюджета поселения – органов местного самоуправления  и</w:t>
            </w:r>
            <w:r>
              <w:t xml:space="preserve"> муниципальных учреждений муниципального образования «Сосновское сельское поселение» и перечень источников доходов, закрепленных за ними,  согласно </w:t>
            </w:r>
            <w:r>
              <w:rPr>
                <w:b/>
              </w:rPr>
              <w:t>приложению 2</w:t>
            </w:r>
            <w:r>
              <w:t xml:space="preserve"> к настоящему Решению.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4.  Утвердить главным администратором  по источнику доходов сельского пос</w:t>
            </w:r>
            <w:r>
              <w:t>еления «Дотации на выравнивание бюджетной обеспеченности сельских поселений» Управление финансов Администрации Каргасокского района.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5. Утвердить  главным администратором, источников финансирования дефицита  бюджета, поселения Администрацию Сосновского сел</w:t>
            </w:r>
            <w:r>
              <w:t xml:space="preserve">ьского поселения и закрепить за ним виды источников финансирования дефицита бюджета   согласно </w:t>
            </w:r>
            <w:r>
              <w:rPr>
                <w:b/>
              </w:rPr>
              <w:t xml:space="preserve">приложению 3 </w:t>
            </w:r>
            <w:r>
              <w:t>к настоящему Решению.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 xml:space="preserve"> 6. Утвердить перечень главных распорядителей средств бюджета поселения согласно </w:t>
            </w:r>
            <w:r>
              <w:rPr>
                <w:b/>
              </w:rPr>
              <w:t>приложению 4</w:t>
            </w:r>
            <w:r>
              <w:t xml:space="preserve"> к настоящему Решению.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7.     Утв</w:t>
            </w:r>
            <w:r>
              <w:t xml:space="preserve">ердить нормативы распределения доходов между бюджетами бюджетной системы Российской Федерации согласно </w:t>
            </w:r>
            <w:r>
              <w:rPr>
                <w:b/>
              </w:rPr>
              <w:t xml:space="preserve">приложению 5 </w:t>
            </w:r>
            <w:r>
              <w:t>к настоящему решению.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</w:p>
          <w:p w:rsidR="00000000" w:rsidRDefault="00022B1D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5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Утвердить: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 xml:space="preserve"> В пределах прогнозируемого общего объема доходов, установленного статьей 1 настоящего решения,  </w:t>
            </w:r>
            <w:r>
              <w:t xml:space="preserve"> поступление доходов по основным  источникам на 2012 год согласно </w:t>
            </w:r>
            <w:r>
              <w:rPr>
                <w:b/>
              </w:rPr>
              <w:t>приложению 6</w:t>
            </w:r>
            <w:r>
              <w:t xml:space="preserve">  к настоящему  Решению;</w:t>
            </w:r>
          </w:p>
          <w:p w:rsidR="00000000" w:rsidRDefault="00022B1D">
            <w:pPr>
              <w:shd w:val="clear" w:color="auto" w:fill="FFFFFF"/>
              <w:spacing w:line="360" w:lineRule="auto"/>
              <w:ind w:firstLine="561"/>
              <w:jc w:val="both"/>
            </w:pPr>
            <w:r>
              <w:t xml:space="preserve">распределение бюджетных ассигнований по разделам и подразделам функциональной  классификации   расходов на 2012 год  согласно </w:t>
            </w:r>
            <w:r>
              <w:rPr>
                <w:b/>
              </w:rPr>
              <w:t xml:space="preserve">приложению 7 </w:t>
            </w:r>
            <w:r>
              <w:t>к</w:t>
            </w:r>
            <w:r>
              <w:rPr>
                <w:b/>
              </w:rPr>
              <w:t xml:space="preserve"> </w:t>
            </w:r>
            <w:r>
              <w:t>настоящему Р</w:t>
            </w:r>
            <w:r>
              <w:t>ешению;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в пределах общего объема расходов, установленного  статьей 1 настоящего решения, распределение бюджетных ассигнований по разделам, подразделам, целевым статьям и видам расходов бюджета   в ведомственной структуре расходов  бюджета поселения на  201</w:t>
            </w:r>
            <w:r>
              <w:t xml:space="preserve">2 год  согласно </w:t>
            </w:r>
            <w:r>
              <w:rPr>
                <w:b/>
              </w:rPr>
              <w:t xml:space="preserve">приложению 8 </w:t>
            </w:r>
            <w:r>
              <w:t xml:space="preserve"> к настоящему Решению; 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 xml:space="preserve">объём межбюджетных трансфертов бюджету муниципального образования «Сосновское сельское поселение» из областного бюджета     на 2012 год согласно </w:t>
            </w:r>
            <w:r>
              <w:rPr>
                <w:b/>
              </w:rPr>
              <w:t>приложению 9</w:t>
            </w:r>
            <w:r>
              <w:t xml:space="preserve"> к</w:t>
            </w:r>
            <w:r>
              <w:rPr>
                <w:b/>
              </w:rPr>
              <w:t xml:space="preserve"> </w:t>
            </w:r>
            <w:r>
              <w:t>настоящему Решению;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перечень объектов капит</w:t>
            </w:r>
            <w:r>
              <w:t xml:space="preserve">ального ремонта муниципальной собственности муниципального образования «Сосновское сельское поселение», финансируемых из бюджета поселения, на 2012 год согласно </w:t>
            </w:r>
            <w:r>
              <w:rPr>
                <w:b/>
              </w:rPr>
              <w:t xml:space="preserve">приложению 10 </w:t>
            </w:r>
            <w:r>
              <w:t xml:space="preserve"> к настоящему Решению;</w:t>
            </w:r>
          </w:p>
          <w:p w:rsidR="00000000" w:rsidRDefault="00022B1D">
            <w:pPr>
              <w:autoSpaceDE w:val="0"/>
              <w:spacing w:line="360" w:lineRule="auto"/>
              <w:ind w:firstLine="539"/>
              <w:jc w:val="both"/>
            </w:pPr>
            <w:r>
              <w:t>Предельную штатную численность и фонд оплаты труда  работн</w:t>
            </w:r>
            <w:r>
              <w:t>иков бюджетных учреждений, финансируемых за счет бюджета поселения, утвердить до 1 марта 2012г.</w:t>
            </w:r>
          </w:p>
          <w:p w:rsidR="00000000" w:rsidRDefault="00022B1D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6</w:t>
            </w:r>
          </w:p>
          <w:p w:rsidR="00000000" w:rsidRDefault="00022B1D">
            <w:pPr>
              <w:spacing w:line="360" w:lineRule="auto"/>
              <w:ind w:firstLine="561"/>
              <w:jc w:val="both"/>
              <w:rPr>
                <w:bCs/>
              </w:rPr>
            </w:pPr>
            <w:r>
              <w:rPr>
                <w:bCs/>
              </w:rPr>
              <w:lastRenderedPageBreak/>
              <w:t>Установить, что субсидии юридическим лицам  (за исключением государственных (муниципальных) учреждений),  физическим лицам  и индивидуальным предприним</w:t>
            </w:r>
            <w:r>
              <w:rPr>
                <w:bCs/>
              </w:rPr>
              <w:t>ателям на безвозмездной и безвозвратной основе предоставляются в целях возмещения затрат или недополученных доходов.</w:t>
            </w:r>
          </w:p>
          <w:p w:rsidR="00000000" w:rsidRDefault="00022B1D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7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Утвердить  дотации из районного фонда финансовой поддержки поселению  и дотаций на поддержку  мер по обеспечению сбалансированност</w:t>
            </w:r>
            <w:r>
              <w:t>и бюджета сельского поселения на 2012 год  в сумме 5 920,2 тыс.руб.</w:t>
            </w:r>
          </w:p>
          <w:p w:rsidR="00000000" w:rsidRDefault="00022B1D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8</w:t>
            </w:r>
          </w:p>
          <w:p w:rsidR="00000000" w:rsidRDefault="00022B1D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 Утвердить объем субвенций из областного бюджета на 2012 год в сумме 94,6 тыс. руб, 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 xml:space="preserve"> Утвердить объем иных межбюджетных трансфертов бюджету поселения из бюджета района на 2012 год</w:t>
            </w:r>
            <w:r>
              <w:t xml:space="preserve"> в сумме  9 319 тыс. рублей, .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2. Установить, что   межбюджетные трансферты: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- на обеспечение условий для развития физической культуры и спорта;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- на оплату труда руководителям, специалистам муниципальных учреждений культуры и искусства, в части выплаты на</w:t>
            </w:r>
            <w:r>
              <w:t>дбавок и доплат к тарифной ставке (должностному окладу);</w:t>
            </w:r>
          </w:p>
          <w:p w:rsidR="00000000" w:rsidRDefault="00022B1D">
            <w:pPr>
              <w:spacing w:line="360" w:lineRule="auto"/>
              <w:jc w:val="both"/>
            </w:pPr>
            <w:r>
              <w:t xml:space="preserve">            - на компенсацию расходов по организации электроснабжения от дизельных электростанций;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- на дорожную деятельность в отношении дорог местного значения</w:t>
            </w:r>
          </w:p>
          <w:p w:rsidR="00000000" w:rsidRDefault="00022B1D">
            <w:pPr>
              <w:spacing w:line="360" w:lineRule="auto"/>
              <w:jc w:val="both"/>
            </w:pPr>
            <w:r>
              <w:t xml:space="preserve">предоставляются бюджету поселения за </w:t>
            </w:r>
            <w:r>
              <w:t>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 ,</w:t>
            </w:r>
          </w:p>
          <w:p w:rsidR="00000000" w:rsidRDefault="00022B1D">
            <w:pPr>
              <w:spacing w:line="360" w:lineRule="auto"/>
              <w:jc w:val="both"/>
            </w:pPr>
            <w:r>
              <w:t xml:space="preserve">        -  на </w:t>
            </w:r>
            <w:r>
              <w:t>осуществление полномочий по первичному воинскому учету на территориях, где отсутствуют военные комиссариаты;</w:t>
            </w:r>
          </w:p>
          <w:p w:rsidR="00000000" w:rsidRDefault="00022B1D">
            <w:pPr>
              <w:spacing w:line="360" w:lineRule="auto"/>
              <w:jc w:val="both"/>
            </w:pPr>
            <w:r>
              <w:t>представляются бюджету поселения в объемах и порядке, утвержденных нормативно-правовыми актами Томской области, в соответствии со сводной бюджетной</w:t>
            </w:r>
            <w:r>
              <w:t xml:space="preserve"> росписью и кассовым планом и используются сельским поселением на цели, определенные в этих нормативно-правовых актах;</w:t>
            </w:r>
          </w:p>
          <w:p w:rsidR="00000000" w:rsidRDefault="00022B1D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9</w:t>
            </w:r>
          </w:p>
          <w:p w:rsidR="00000000" w:rsidRDefault="00022B1D">
            <w:pPr>
              <w:autoSpaceDE w:val="0"/>
              <w:spacing w:line="360" w:lineRule="auto"/>
              <w:ind w:firstLine="485"/>
              <w:jc w:val="both"/>
            </w:pPr>
            <w:r>
              <w:t>1. Установить, что получатели средств межбюджетных трансфертов из областного и районного бюджета (субсидий, субвенций, иных межб</w:t>
            </w:r>
            <w:r>
              <w:t>юджетных трансфертов) осуществляют контроль и несут ответственность за целевое использование данных средств.</w:t>
            </w:r>
          </w:p>
          <w:p w:rsidR="00000000" w:rsidRDefault="00022B1D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10</w:t>
            </w:r>
          </w:p>
          <w:p w:rsidR="00000000" w:rsidRDefault="00022B1D">
            <w:pPr>
              <w:autoSpaceDE w:val="0"/>
              <w:spacing w:line="360" w:lineRule="auto"/>
              <w:ind w:firstLine="485"/>
              <w:jc w:val="both"/>
            </w:pPr>
            <w:r>
              <w:t>1. Установить, что межбюджетные трансферты, полученные бюджетом  поселения в форме субвенций и иных межбюджетных трансфертов, неиспользов</w:t>
            </w:r>
            <w:r>
              <w:t xml:space="preserve">анные по целевому назначению в </w:t>
            </w:r>
            <w:r>
              <w:lastRenderedPageBreak/>
              <w:t>текущем финансовом году, подлежат использованию в очередном финансовом году на те же цели в соответствии с решением главного распорядителя бюджетных средств.</w:t>
            </w:r>
          </w:p>
          <w:p w:rsidR="00000000" w:rsidRDefault="00022B1D">
            <w:pPr>
              <w:autoSpaceDE w:val="0"/>
              <w:spacing w:line="360" w:lineRule="auto"/>
              <w:ind w:firstLine="485"/>
              <w:jc w:val="both"/>
            </w:pPr>
            <w:r>
              <w:t>2. В случае установления главным распорядителем бюджетных средств о</w:t>
            </w:r>
            <w:r>
              <w:t>тсутствия потребности в них,  неиспользованный остаток межбюджетных трансфертов подлежит возврату в доходы районного бюджета..</w:t>
            </w:r>
          </w:p>
          <w:p w:rsidR="00000000" w:rsidRDefault="00022B1D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Статья 11</w:t>
            </w:r>
          </w:p>
          <w:p w:rsidR="00000000" w:rsidRDefault="00022B1D">
            <w:pPr>
              <w:spacing w:line="360" w:lineRule="auto"/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Установить, что в соответствии с пунктом 3 статьи 217 Бюджетного кодекса Российской Федерации основанием для внесения  </w:t>
            </w:r>
            <w:r>
              <w:rPr>
                <w:color w:val="000000"/>
              </w:rPr>
              <w:t>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 бюджетных ассигнований, предусмотренных Администрации Сосновского сельс</w:t>
            </w:r>
            <w:r>
              <w:rPr>
                <w:color w:val="000000"/>
              </w:rPr>
              <w:t xml:space="preserve">кого поселения: </w:t>
            </w:r>
          </w:p>
          <w:p w:rsidR="00000000" w:rsidRDefault="00022B1D">
            <w:pPr>
              <w:spacing w:line="360" w:lineRule="auto"/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- по подразделу 0111 «Резервные фонды» в размере запланированных бюджетных ассигнований, на основании  распоряжения Главы Сосновского сельского поселения.</w:t>
            </w:r>
          </w:p>
          <w:p w:rsidR="00000000" w:rsidRDefault="00022B1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Статья 12</w:t>
            </w:r>
          </w:p>
          <w:p w:rsidR="00000000" w:rsidRDefault="00022B1D">
            <w:pPr>
              <w:spacing w:line="360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Cs/>
              </w:rPr>
              <w:t>Установить, что получатели средств  бюджета поселения при</w:t>
            </w:r>
            <w:r>
              <w:rPr>
                <w:bCs/>
              </w:rPr>
              <w:t xml:space="preserve"> заключении  договоров (муниципальных контрактов) о поставке товаров, выполнении работ и оказании услуг вправе предусматривать авансовые платежи:</w:t>
            </w:r>
          </w:p>
          <w:p w:rsidR="00000000" w:rsidRDefault="00022B1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</w:rPr>
              <w:t>- в размере до 100 % суммы договора (контракта), но не более лимитов бюджетных обязательств, подлежащих</w:t>
            </w:r>
            <w:r>
              <w:rPr>
                <w:bCs/>
              </w:rPr>
              <w:t xml:space="preserve"> исполнению за счет средств бюджета поселения в соответствующем финансовом году  - по договорам (контрактам) об оказании услуг связи, коммунальных услуг (при необходимости досрочного завоза топлива энергоснабжающему предприятию), о подписке на печатные изд</w:t>
            </w:r>
            <w:r>
              <w:rPr>
                <w:bCs/>
              </w:rPr>
              <w:t>ания и об их приобретении, об обучении на курсах повышения квалификации, об участии в семинарах и конференциях;  в случаях приобретения проездных билетов на все виды транспорта (за исключением такси), путевок на санаторно-курортное лечение и оздоровление д</w:t>
            </w:r>
            <w:r>
              <w:rPr>
                <w:bCs/>
              </w:rPr>
              <w:t>етей; об обеспечении участия спортсменов и тренеров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</w:t>
            </w:r>
            <w:r>
              <w:rPr>
                <w:bCs/>
              </w:rPr>
              <w:t>оединения энергопринимающих устройств, проведения экспертизы проектной документации и результатов инженерных изысканий;</w:t>
            </w:r>
          </w:p>
          <w:p w:rsidR="00000000" w:rsidRDefault="00022B1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- в размере до 30 % суммы договора (контракта), но не более 30 процентов лимитов бюджетных обязательств, подлежащих исполнению за сч</w:t>
            </w:r>
            <w:r>
              <w:rPr>
                <w:bCs/>
              </w:rPr>
              <w:t>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 и Томской области.</w:t>
            </w:r>
          </w:p>
          <w:p w:rsidR="00000000" w:rsidRDefault="00022B1D">
            <w:pPr>
              <w:spacing w:line="360" w:lineRule="auto"/>
              <w:jc w:val="both"/>
              <w:rPr>
                <w:color w:val="000000"/>
              </w:rPr>
            </w:pPr>
          </w:p>
          <w:p w:rsidR="00000000" w:rsidRDefault="00022B1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 xml:space="preserve">         </w:t>
            </w:r>
            <w:r>
              <w:rPr>
                <w:b/>
                <w:bCs/>
              </w:rPr>
              <w:t>Статья 13</w:t>
            </w:r>
          </w:p>
          <w:p w:rsidR="00000000" w:rsidRDefault="00022B1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Cs/>
              </w:rPr>
              <w:t>Установить, что в соответствии с пунктом</w:t>
            </w:r>
            <w:r>
              <w:rPr>
                <w:bCs/>
              </w:rPr>
              <w:t xml:space="preserve">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</w:t>
            </w:r>
            <w:r>
              <w:rPr>
                <w:bCs/>
              </w:rPr>
              <w:t>ний за счет :</w:t>
            </w:r>
          </w:p>
          <w:p w:rsidR="00000000" w:rsidRDefault="00022B1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доходов от платных услуг, оказываемых муниципальными казенными учреждениями;</w:t>
            </w:r>
          </w:p>
          <w:p w:rsidR="00000000" w:rsidRDefault="00022B1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</w:t>
            </w:r>
            <w:r>
              <w:rPr>
                <w:bCs/>
              </w:rPr>
              <w:t>я</w:t>
            </w:r>
          </w:p>
          <w:p w:rsidR="00000000" w:rsidRDefault="00022B1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предоставляются при условии фактического поступления указанных доходов в бюджет муниципального образования «Сосновское сельское поселение»  </w:t>
            </w:r>
          </w:p>
          <w:p w:rsidR="00000000" w:rsidRDefault="00022B1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</w:rPr>
              <w:t>Порядок предоставления указанных бюджетных ассигнований устанавливается Администрацией Сосновского сельско</w:t>
            </w:r>
            <w:r>
              <w:rPr>
                <w:bCs/>
              </w:rPr>
              <w:t>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 Сосновского сельского поселения.</w:t>
            </w:r>
          </w:p>
          <w:p w:rsidR="00000000" w:rsidRDefault="00022B1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Статья 14</w:t>
            </w:r>
          </w:p>
          <w:p w:rsidR="00000000" w:rsidRDefault="00022B1D">
            <w:pPr>
              <w:autoSpaceDE w:val="0"/>
              <w:spacing w:line="360" w:lineRule="auto"/>
              <w:ind w:firstLine="720"/>
              <w:jc w:val="both"/>
            </w:pPr>
            <w:r>
              <w:rPr>
                <w:bCs/>
              </w:rPr>
              <w:t xml:space="preserve">       </w:t>
            </w:r>
            <w:r>
              <w:t>1. Доходы от платных усл</w:t>
            </w:r>
            <w:r>
              <w:t>уг, оказываемых муниципальными   казенными учреждениями; 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 бюджет муниципально</w:t>
            </w:r>
            <w:r>
              <w:t>го образования «Сосновское сельское поселение»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ме</w:t>
            </w:r>
            <w:r>
              <w:t>ждународных организаций и правительств иностранных государств, в том числе добровольные пожертвования по состоянию на 01 января 2012 направляются в 2012 году на увеличение расходов соответствующего муниципального казенного учреждения путем внесения  измене</w:t>
            </w:r>
            <w:r>
              <w:t>ний в сводную бюджетную роспись по представлению главных распорядителей бюджетных средств  без внесения изменений в настоящее решение.</w:t>
            </w:r>
          </w:p>
          <w:p w:rsidR="00000000" w:rsidRDefault="00022B1D">
            <w:pPr>
              <w:autoSpaceDE w:val="0"/>
              <w:spacing w:line="360" w:lineRule="auto"/>
              <w:ind w:firstLine="720"/>
              <w:jc w:val="both"/>
            </w:pPr>
            <w:r>
              <w:t>2. При создании муниципального казенного учреждения путем изменения типа муниципального бюджетного учреждения остатки сре</w:t>
            </w:r>
            <w:r>
              <w:t xml:space="preserve">дств, полученные учреждением от оказания муниципальным бюджетным учреждением 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</w:t>
            </w:r>
            <w:r>
              <w:t>на момент изменения типа учреждения подлежат перечислению в доход  бюджета муниципального образования «Сосновское сельское поселение».</w:t>
            </w:r>
          </w:p>
          <w:p w:rsidR="00000000" w:rsidRDefault="00022B1D">
            <w:pPr>
              <w:autoSpaceDE w:val="0"/>
              <w:spacing w:line="360" w:lineRule="auto"/>
              <w:ind w:firstLine="720"/>
              <w:jc w:val="both"/>
            </w:pPr>
            <w:r>
              <w:t xml:space="preserve">Указанные остатки направляются на увеличение расходов соответствующего </w:t>
            </w:r>
            <w:r>
              <w:lastRenderedPageBreak/>
              <w:t>муниципального казенного учреждения путем внесения</w:t>
            </w:r>
            <w:r>
              <w:t xml:space="preserve">  изменений в сводную бюджетную роспись по представлению главных распорядителей бюджетных средств  без внесения изменений в настоящее решение.</w:t>
            </w:r>
          </w:p>
          <w:p w:rsidR="00000000" w:rsidRDefault="00022B1D">
            <w:pPr>
              <w:autoSpaceDE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Статья 15</w:t>
            </w:r>
          </w:p>
          <w:p w:rsidR="00000000" w:rsidRDefault="00022B1D">
            <w:pPr>
              <w:autoSpaceDE w:val="0"/>
              <w:spacing w:line="360" w:lineRule="auto"/>
              <w:jc w:val="both"/>
            </w:pPr>
            <w:r>
              <w:rPr>
                <w:kern w:val="1"/>
              </w:rPr>
              <w:t xml:space="preserve"> </w:t>
            </w:r>
            <w:r>
              <w:rPr>
                <w:kern w:val="1"/>
              </w:rPr>
              <w:t xml:space="preserve">Контроль за выполнением настоящего решения возложить на </w:t>
            </w:r>
            <w:r>
              <w:t>социально-экономический  комитет Сосно</w:t>
            </w:r>
            <w:r>
              <w:t>вского сельского поселения.</w:t>
            </w:r>
          </w:p>
          <w:p w:rsidR="00000000" w:rsidRDefault="00022B1D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>Статья 16</w:t>
            </w:r>
          </w:p>
          <w:p w:rsidR="00000000" w:rsidRDefault="00022B1D">
            <w:pPr>
              <w:spacing w:line="360" w:lineRule="auto"/>
              <w:ind w:firstLine="561"/>
              <w:jc w:val="both"/>
            </w:pPr>
            <w:r>
              <w:t>Настоящее решение вступает в силу с 1 января 2012 года.</w:t>
            </w:r>
          </w:p>
          <w:p w:rsidR="00000000" w:rsidRDefault="00022B1D">
            <w:pPr>
              <w:tabs>
                <w:tab w:val="right" w:pos="9792"/>
              </w:tabs>
              <w:spacing w:line="360" w:lineRule="auto"/>
              <w:ind w:firstLine="561"/>
              <w:jc w:val="both"/>
              <w:rPr>
                <w:bCs/>
              </w:rPr>
            </w:pPr>
            <w:r>
              <w:rPr>
                <w:bCs/>
              </w:rPr>
              <w:t>Настоящее решение опубликовать в газете «Северная правда».</w:t>
            </w:r>
          </w:p>
          <w:p w:rsidR="00000000" w:rsidRDefault="00022B1D">
            <w:pPr>
              <w:tabs>
                <w:tab w:val="right" w:pos="9792"/>
              </w:tabs>
              <w:spacing w:line="360" w:lineRule="auto"/>
              <w:ind w:firstLine="561"/>
              <w:jc w:val="both"/>
              <w:rPr>
                <w:bCs/>
              </w:rPr>
            </w:pPr>
          </w:p>
          <w:p w:rsidR="00000000" w:rsidRDefault="00022B1D">
            <w:pPr>
              <w:tabs>
                <w:tab w:val="right" w:pos="9792"/>
              </w:tabs>
              <w:spacing w:line="360" w:lineRule="auto"/>
              <w:ind w:firstLine="561"/>
              <w:jc w:val="both"/>
              <w:rPr>
                <w:color w:val="C0C0C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3708" w:type="dxa"/>
            <w:shd w:val="clear" w:color="auto" w:fill="auto"/>
          </w:tcPr>
          <w:p w:rsidR="00000000" w:rsidRDefault="00022B1D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Председатель Совета,</w:t>
            </w:r>
          </w:p>
          <w:p w:rsidR="00000000" w:rsidRDefault="00022B1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Глава Сосновского сельского поселения: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000000" w:rsidRDefault="00022B1D">
            <w:pPr>
              <w:snapToGrid w:val="0"/>
              <w:jc w:val="center"/>
              <w:rPr>
                <w:color w:val="C0C0C0"/>
              </w:rPr>
            </w:pPr>
          </w:p>
        </w:tc>
        <w:tc>
          <w:tcPr>
            <w:tcW w:w="3191" w:type="dxa"/>
            <w:shd w:val="clear" w:color="auto" w:fill="auto"/>
          </w:tcPr>
          <w:p w:rsidR="00000000" w:rsidRDefault="00022B1D">
            <w:pPr>
              <w:snapToGrid w:val="0"/>
              <w:jc w:val="right"/>
            </w:pPr>
            <w:r>
              <w:t>Б.Л.Гришаев</w:t>
            </w:r>
          </w:p>
        </w:tc>
        <w:tc>
          <w:tcPr>
            <w:tcW w:w="437" w:type="dxa"/>
            <w:shd w:val="clear" w:color="auto" w:fill="auto"/>
          </w:tcPr>
          <w:p w:rsidR="00000000" w:rsidRDefault="00022B1D">
            <w:pPr>
              <w:snapToGrid w:val="0"/>
            </w:pPr>
          </w:p>
        </w:tc>
      </w:tr>
    </w:tbl>
    <w:p w:rsidR="00000000" w:rsidRDefault="00022B1D"/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Утверждено Решением Совета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Сосновского сельского поселения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от 01.11.2011г. № 61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</w:t>
      </w: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администраторов  доходов бюджета МО Сосновское сельское поселение –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территориальных органов федеральных органов исполнительной власти на 2012 год.</w:t>
      </w:r>
    </w:p>
    <w:p w:rsidR="00000000" w:rsidRDefault="00A831E4">
      <w:pPr>
        <w:jc w:val="center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516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104775</wp:posOffset>
                </wp:positionV>
                <wp:extent cx="6749415" cy="752475"/>
                <wp:effectExtent l="1905" t="8890" r="1905" b="635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460"/>
                              <w:gridCol w:w="2170"/>
                            </w:tblGrid>
                            <w:tr w:rsidR="00000000">
                              <w:trPr>
                                <w:trHeight w:val="405"/>
                              </w:trPr>
                              <w:tc>
                                <w:tcPr>
                                  <w:tcW w:w="8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 главных  администра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торов доходов местного бюджета 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Код главного администратора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660"/>
                              </w:trPr>
                              <w:tc>
                                <w:tcPr>
                                  <w:tcW w:w="8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Управление  Федеральной налоговой службы  по Томской области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182</w:t>
                                  </w:r>
                                </w:p>
                              </w:tc>
                            </w:tr>
                          </w:tbl>
                          <w:p w:rsidR="00000000" w:rsidRDefault="00022B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8.25pt;width:531.45pt;height:59.25pt;z-index:25165516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PriwIAAB0FAAAOAAAAZHJzL2Uyb0RvYy54bWysVNuO2yAQfa/Uf0C8Z32Rc7G1zmovTVVp&#10;e5F2+wHE4BgVAwUSe1vtv3eAOLtp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460"/>
                        <w:gridCol w:w="2170"/>
                      </w:tblGrid>
                      <w:tr w:rsidR="00000000">
                        <w:trPr>
                          <w:trHeight w:val="405"/>
                        </w:trPr>
                        <w:tc>
                          <w:tcPr>
                            <w:tcW w:w="8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 главных  администра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торов доходов местного бюджета 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Код главного администратора</w:t>
                            </w:r>
                          </w:p>
                        </w:tc>
                      </w:tr>
                      <w:tr w:rsidR="00000000">
                        <w:trPr>
                          <w:trHeight w:val="660"/>
                        </w:trPr>
                        <w:tc>
                          <w:tcPr>
                            <w:tcW w:w="8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Управление  Федеральной налоговой службы  по Томской области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182</w:t>
                            </w:r>
                          </w:p>
                        </w:tc>
                      </w:tr>
                    </w:tbl>
                    <w:p w:rsidR="00000000" w:rsidRDefault="00022B1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00000" w:rsidRDefault="00022B1D">
      <w:pPr>
        <w:jc w:val="center"/>
        <w:rPr>
          <w:b/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Совета,</w:t>
      </w: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>Глава  Сосновского сельского поселения:                                      Б.Л. Гришаев.</w:t>
      </w: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rPr>
          <w:sz w:val="28"/>
          <w:szCs w:val="28"/>
        </w:rPr>
      </w:pPr>
    </w:p>
    <w:p w:rsidR="00000000" w:rsidRDefault="00022B1D">
      <w:pPr>
        <w:spacing w:line="360" w:lineRule="auto"/>
        <w:jc w:val="both"/>
        <w:rPr>
          <w:sz w:val="26"/>
        </w:rPr>
      </w:pPr>
    </w:p>
    <w:p w:rsidR="00000000" w:rsidRDefault="00022B1D">
      <w:pPr>
        <w:spacing w:line="360" w:lineRule="auto"/>
        <w:jc w:val="both"/>
        <w:rPr>
          <w:sz w:val="26"/>
        </w:rPr>
      </w:pPr>
    </w:p>
    <w:p w:rsidR="00000000" w:rsidRDefault="00022B1D">
      <w:pPr>
        <w:spacing w:line="360" w:lineRule="auto"/>
        <w:jc w:val="both"/>
        <w:rPr>
          <w:sz w:val="26"/>
        </w:rPr>
      </w:pPr>
    </w:p>
    <w:p w:rsidR="00000000" w:rsidRDefault="00022B1D">
      <w:pPr>
        <w:spacing w:line="360" w:lineRule="auto"/>
        <w:jc w:val="both"/>
        <w:rPr>
          <w:sz w:val="26"/>
        </w:rPr>
      </w:pPr>
    </w:p>
    <w:p w:rsidR="00000000" w:rsidRDefault="00022B1D">
      <w:pPr>
        <w:spacing w:line="360" w:lineRule="auto"/>
        <w:jc w:val="both"/>
        <w:rPr>
          <w:sz w:val="26"/>
        </w:rPr>
      </w:pPr>
    </w:p>
    <w:p w:rsidR="00000000" w:rsidRDefault="00022B1D">
      <w:pPr>
        <w:spacing w:line="360" w:lineRule="auto"/>
        <w:jc w:val="both"/>
        <w:rPr>
          <w:sz w:val="26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ind w:left="0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ind w:left="0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ind w:left="0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ind w:left="0"/>
        <w:rPr>
          <w:rFonts w:ascii="Garamond" w:hAnsi="Garamond"/>
          <w:sz w:val="28"/>
          <w:szCs w:val="28"/>
        </w:rPr>
      </w:pP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Утверждено Решением Совета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Сосновского сельского поселения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от  01.11.2011  № 61</w:t>
      </w:r>
    </w:p>
    <w:p w:rsidR="00000000" w:rsidRDefault="00022B1D">
      <w:pPr>
        <w:pStyle w:val="a7"/>
        <w:spacing w:line="360" w:lineRule="auto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Приложение №2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главных а</w:t>
      </w:r>
      <w:r>
        <w:rPr>
          <w:b/>
          <w:sz w:val="22"/>
          <w:szCs w:val="22"/>
        </w:rPr>
        <w:t>дминистраторов доходов бюджета Муниципального образования «Сосновское сельское поселение» - органов местного самоуправления и муниципальных учреждений на 2012 год.</w:t>
      </w:r>
    </w:p>
    <w:p w:rsidR="00000000" w:rsidRDefault="00022B1D">
      <w:pPr>
        <w:rPr>
          <w:sz w:val="22"/>
          <w:szCs w:val="22"/>
        </w:rPr>
      </w:pPr>
    </w:p>
    <w:p w:rsidR="00000000" w:rsidRDefault="00A831E4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177915" cy="911225"/>
                <wp:effectExtent l="3810" t="0" r="0" b="3175"/>
                <wp:wrapSquare wrapText="larges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91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725"/>
                              <w:gridCol w:w="2005"/>
                            </w:tblGrid>
                            <w:tr w:rsidR="00000000">
                              <w:trPr>
                                <w:trHeight w:val="180"/>
                              </w:trPr>
                              <w:tc>
                                <w:tcPr>
                                  <w:tcW w:w="7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 главных  администраторов доходов  бюджета поселения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Код главного администратора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30"/>
                              </w:trPr>
                              <w:tc>
                                <w:tcPr>
                                  <w:tcW w:w="7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Администрация  Сосновского сельс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кого поселения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901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580"/>
                              </w:trPr>
                              <w:tc>
                                <w:tcPr>
                                  <w:tcW w:w="77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Управление финансов Администрации Каргасокского района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992</w:t>
                                  </w:r>
                                </w:p>
                              </w:tc>
                            </w:tr>
                          </w:tbl>
                          <w:p w:rsidR="00000000" w:rsidRDefault="00022B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.05pt;width:486.45pt;height:71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725"/>
                        <w:gridCol w:w="2005"/>
                      </w:tblGrid>
                      <w:tr w:rsidR="00000000">
                        <w:trPr>
                          <w:trHeight w:val="180"/>
                        </w:trPr>
                        <w:tc>
                          <w:tcPr>
                            <w:tcW w:w="7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 главных  администраторов доходов  бюджета поселения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Код главного администратора</w:t>
                            </w:r>
                          </w:p>
                        </w:tc>
                      </w:tr>
                      <w:tr w:rsidR="00000000">
                        <w:trPr>
                          <w:trHeight w:val="330"/>
                        </w:trPr>
                        <w:tc>
                          <w:tcPr>
                            <w:tcW w:w="7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  Сосновского сельс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кого поселения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901</w:t>
                            </w:r>
                          </w:p>
                        </w:tc>
                      </w:tr>
                      <w:tr w:rsidR="00000000">
                        <w:trPr>
                          <w:trHeight w:val="580"/>
                        </w:trPr>
                        <w:tc>
                          <w:tcPr>
                            <w:tcW w:w="77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Управление финансов Администрации Каргасокского района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992</w:t>
                            </w:r>
                          </w:p>
                        </w:tc>
                      </w:tr>
                    </w:tbl>
                    <w:p w:rsidR="00000000" w:rsidRDefault="00022B1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Совета,</w:t>
      </w: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 xml:space="preserve">Глава  Сосновского сельского поселения:                           </w:t>
      </w:r>
      <w:r>
        <w:rPr>
          <w:sz w:val="22"/>
          <w:szCs w:val="22"/>
        </w:rPr>
        <w:t xml:space="preserve">                  Б.Л.Гришаев.</w:t>
      </w:r>
    </w:p>
    <w:p w:rsidR="00000000" w:rsidRDefault="00022B1D">
      <w:pPr>
        <w:jc w:val="right"/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spacing w:line="360" w:lineRule="auto"/>
        <w:ind w:firstLine="561"/>
        <w:jc w:val="both"/>
        <w:rPr>
          <w:sz w:val="26"/>
        </w:rPr>
      </w:pPr>
    </w:p>
    <w:p w:rsidR="00000000" w:rsidRDefault="00022B1D">
      <w:pPr>
        <w:spacing w:line="360" w:lineRule="auto"/>
        <w:ind w:firstLine="561"/>
        <w:jc w:val="both"/>
        <w:rPr>
          <w:sz w:val="26"/>
        </w:rPr>
      </w:pPr>
    </w:p>
    <w:p w:rsidR="00000000" w:rsidRDefault="00022B1D">
      <w:pPr>
        <w:spacing w:line="360" w:lineRule="auto"/>
        <w:ind w:firstLine="561"/>
        <w:jc w:val="both"/>
        <w:rPr>
          <w:sz w:val="26"/>
        </w:rPr>
      </w:pPr>
    </w:p>
    <w:p w:rsidR="00000000" w:rsidRDefault="00022B1D">
      <w:pPr>
        <w:spacing w:line="360" w:lineRule="auto"/>
        <w:ind w:firstLine="561"/>
        <w:jc w:val="both"/>
        <w:rPr>
          <w:sz w:val="26"/>
        </w:rPr>
      </w:pPr>
    </w:p>
    <w:p w:rsidR="00000000" w:rsidRDefault="00022B1D">
      <w:pPr>
        <w:spacing w:line="360" w:lineRule="auto"/>
        <w:ind w:firstLine="561"/>
        <w:jc w:val="both"/>
        <w:rPr>
          <w:sz w:val="26"/>
        </w:rPr>
      </w:pPr>
    </w:p>
    <w:p w:rsidR="00000000" w:rsidRDefault="00022B1D">
      <w:pPr>
        <w:pStyle w:val="a7"/>
        <w:spacing w:line="360" w:lineRule="auto"/>
        <w:rPr>
          <w:rFonts w:ascii="Garamond" w:hAnsi="Garamond"/>
          <w:sz w:val="28"/>
          <w:szCs w:val="28"/>
        </w:rPr>
      </w:pPr>
    </w:p>
    <w:p w:rsidR="00000000" w:rsidRDefault="00022B1D">
      <w:pPr>
        <w:pStyle w:val="a7"/>
        <w:spacing w:line="360" w:lineRule="auto"/>
        <w:ind w:left="0"/>
        <w:rPr>
          <w:rFonts w:ascii="Garamond" w:hAnsi="Garamond"/>
          <w:sz w:val="28"/>
          <w:szCs w:val="28"/>
        </w:rPr>
      </w:pP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Утверждено Решением Совета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Сосновского сельского поселения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От  01.11.2011  № 61</w:t>
      </w:r>
    </w:p>
    <w:p w:rsidR="00000000" w:rsidRDefault="00022B1D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Приложение  №2</w:t>
      </w: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источников доходов, закрепленных за главными администраторами доходов бюджета Сосновского сельск</w:t>
      </w:r>
      <w:r>
        <w:rPr>
          <w:b/>
          <w:sz w:val="22"/>
          <w:szCs w:val="22"/>
        </w:rPr>
        <w:t>ого поселения – органами местного самоуправления и муниципальными учреждениями муниципального образования «Сосновское сельское поселение» на 2012год.</w:t>
      </w:r>
    </w:p>
    <w:p w:rsidR="00000000" w:rsidRDefault="00022B1D">
      <w:pPr>
        <w:jc w:val="center"/>
        <w:rPr>
          <w:b/>
          <w:sz w:val="22"/>
          <w:szCs w:val="22"/>
        </w:rPr>
      </w:pPr>
    </w:p>
    <w:tbl>
      <w:tblPr>
        <w:tblW w:w="0" w:type="auto"/>
        <w:tblInd w:w="-1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6480"/>
        <w:gridCol w:w="10"/>
        <w:gridCol w:w="6033"/>
        <w:gridCol w:w="6053"/>
      </w:tblGrid>
      <w:tr w:rsidR="00000000">
        <w:trPr>
          <w:trHeight w:val="4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000000" w:rsidRDefault="00022B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главного</w:t>
            </w:r>
          </w:p>
          <w:p w:rsidR="00000000" w:rsidRDefault="00022B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вида доходов</w:t>
            </w:r>
          </w:p>
          <w:p w:rsidR="00000000" w:rsidRDefault="00022B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главных администраторов и закрепленных за ними</w:t>
            </w:r>
            <w:r>
              <w:rPr>
                <w:b/>
                <w:sz w:val="22"/>
                <w:szCs w:val="22"/>
              </w:rPr>
              <w:t xml:space="preserve"> видов доходов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  <w:p w:rsidR="00000000" w:rsidRDefault="00022B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Сосновского сельского поселения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10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1 08 04020 01 1000 110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</w:t>
            </w:r>
            <w:r>
              <w:rPr>
                <w:sz w:val="22"/>
                <w:szCs w:val="22"/>
              </w:rPr>
              <w:t>ьными актами Российской Федерации на совершение нотариальных действий</w:t>
            </w:r>
          </w:p>
          <w:p w:rsidR="00000000" w:rsidRDefault="00022B1D">
            <w:pPr>
              <w:rPr>
                <w:sz w:val="22"/>
                <w:szCs w:val="22"/>
              </w:rPr>
            </w:pP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10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1 11 05010 10 0000 120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</w:t>
            </w:r>
            <w:r>
              <w:rPr>
                <w:sz w:val="22"/>
                <w:szCs w:val="22"/>
              </w:rPr>
              <w:t>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1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1 11 05025 10 0000 120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, получаемые в виде арендной платы, а также средства от продажи права на заключение договоров аренды за земли , находя</w:t>
            </w:r>
            <w:r>
              <w:rPr>
                <w:sz w:val="22"/>
                <w:szCs w:val="22"/>
              </w:rPr>
              <w:t>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8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1 11 05035 10 0000 120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</w:t>
            </w:r>
            <w:r>
              <w:rPr>
                <w:sz w:val="22"/>
                <w:szCs w:val="22"/>
              </w:rPr>
              <w:t>ными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1 11 07015 10 0000 120 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</w:t>
            </w:r>
            <w:r>
              <w:rPr>
                <w:sz w:val="22"/>
                <w:szCs w:val="22"/>
              </w:rPr>
              <w:t>тий, созданных поселениями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8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1 11 09045 10 0000 120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 унит</w:t>
            </w:r>
            <w:r>
              <w:rPr>
                <w:sz w:val="22"/>
                <w:szCs w:val="22"/>
              </w:rPr>
              <w:t>арных  предприятий, в том числе  казенных)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26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1 13 03050 10 0000 130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компенсация затрат  бюджетов поселений.</w:t>
            </w:r>
          </w:p>
          <w:p w:rsidR="00000000" w:rsidRDefault="00022B1D">
            <w:pPr>
              <w:rPr>
                <w:sz w:val="22"/>
                <w:szCs w:val="22"/>
              </w:rPr>
            </w:pP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10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1 14 02032 10 0000 410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</w:t>
            </w:r>
            <w:r>
              <w:rPr>
                <w:sz w:val="22"/>
                <w:szCs w:val="22"/>
              </w:rPr>
              <w:t xml:space="preserve">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 учреждений), в части реализации основных средств по указанному  имуществу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11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1 14 0203</w:t>
            </w:r>
            <w:r>
              <w:rPr>
                <w:b/>
                <w:sz w:val="22"/>
                <w:szCs w:val="22"/>
              </w:rPr>
              <w:t>2 10 0000 440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</w:t>
            </w:r>
            <w:r>
              <w:rPr>
                <w:sz w:val="22"/>
                <w:szCs w:val="22"/>
              </w:rPr>
              <w:t>апасов по указанному имуществу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12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  <w:p w:rsidR="00000000" w:rsidRDefault="00022B1D">
            <w:pPr>
              <w:jc w:val="right"/>
              <w:rPr>
                <w:b/>
                <w:sz w:val="22"/>
                <w:szCs w:val="22"/>
              </w:rPr>
            </w:pPr>
          </w:p>
          <w:p w:rsidR="00000000" w:rsidRDefault="00022B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1 14 02033 10 0000 410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 автономных учреждений, а также имущества муниципальных унитарны</w:t>
            </w:r>
            <w:r>
              <w:rPr>
                <w:sz w:val="22"/>
                <w:szCs w:val="22"/>
              </w:rPr>
              <w:t>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1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1 14 02033 10 0000 440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 за исключением  имущества муниципальных бюджетных </w:t>
            </w:r>
            <w:r>
              <w:rPr>
                <w:sz w:val="22"/>
                <w:szCs w:val="22"/>
              </w:rPr>
              <w:t>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28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1 14 06014 10 0000 430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госудасртвенная собств</w:t>
            </w:r>
            <w:r>
              <w:rPr>
                <w:sz w:val="22"/>
                <w:szCs w:val="22"/>
              </w:rPr>
              <w:t>енность на которые не разграничена и которые расположены в границах поселения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4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1 16 18050 10 0000 140</w:t>
            </w:r>
          </w:p>
          <w:p w:rsidR="00000000" w:rsidRDefault="00022B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законадательства  ( в части бюджетов поселений)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1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1 17 05050 10 0000 180 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</w:t>
            </w:r>
            <w:r>
              <w:rPr>
                <w:sz w:val="22"/>
                <w:szCs w:val="22"/>
              </w:rPr>
              <w:t xml:space="preserve"> доходы бюджетов поселений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23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1 17 01050 10 0000 180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2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2 00 00000 10 0000 000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1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11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1 17 01050 10 0</w:t>
            </w:r>
            <w:r>
              <w:rPr>
                <w:b/>
                <w:sz w:val="22"/>
                <w:szCs w:val="22"/>
              </w:rPr>
              <w:t>000 151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2 02 01001 10 0000 151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6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2 02 01001 10 0000 151</w:t>
            </w:r>
          </w:p>
        </w:tc>
        <w:tc>
          <w:tcPr>
            <w:tcW w:w="6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поселения на выравнивание бюджетной обеспеченности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2 08 05000 10 0000 180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взысканных сумм налогов, сборов и иных обязательных платежей, а также сумм налогов, сборов и иных платежей, а также с</w:t>
            </w:r>
            <w:r>
              <w:rPr>
                <w:sz w:val="22"/>
                <w:szCs w:val="22"/>
              </w:rPr>
              <w:t>умм процентов за несвоевременное осуществление такого возврата и процент</w:t>
            </w:r>
          </w:p>
        </w:tc>
        <w:tc>
          <w:tcPr>
            <w:tcW w:w="6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022B1D"/>
    <w:p w:rsidR="00000000" w:rsidRDefault="00022B1D">
      <w:r>
        <w:t>&lt;1&gt;  - Администрирование поступлений по всем видам доходов осуществляется администратором, указанным в групировочном коде бюджетной классификации (в части доходов, зачисляемых в б</w:t>
      </w:r>
      <w:r>
        <w:t>юджет поселения)</w:t>
      </w:r>
    </w:p>
    <w:p w:rsidR="00000000" w:rsidRDefault="00022B1D"/>
    <w:p w:rsidR="00000000" w:rsidRDefault="00022B1D"/>
    <w:p w:rsidR="00000000" w:rsidRDefault="00022B1D"/>
    <w:p w:rsidR="00000000" w:rsidRDefault="00022B1D"/>
    <w:p w:rsidR="00000000" w:rsidRDefault="00022B1D">
      <w:r>
        <w:t xml:space="preserve">Председатель Совета, </w:t>
      </w:r>
    </w:p>
    <w:p w:rsidR="00000000" w:rsidRDefault="00022B1D">
      <w:r>
        <w:t>Глава Сосновского сельского поселения:                                          Б.Л.Гришаев</w:t>
      </w: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Утверждено Решением Совета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Сосновского сельского поселения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от  01.11.2011  № 61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</w:t>
      </w:r>
      <w:r>
        <w:rPr>
          <w:b/>
          <w:sz w:val="22"/>
          <w:szCs w:val="22"/>
        </w:rPr>
        <w:t>ь главных администраторов источников финансирования дефицита бюджета муниципального образования «Сосновское сельское поселение»</w:t>
      </w: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2012 год</w:t>
      </w:r>
    </w:p>
    <w:p w:rsidR="00000000" w:rsidRDefault="00022B1D">
      <w:pPr>
        <w:jc w:val="center"/>
        <w:rPr>
          <w:b/>
          <w:sz w:val="22"/>
          <w:szCs w:val="22"/>
        </w:rPr>
      </w:pPr>
    </w:p>
    <w:tbl>
      <w:tblPr>
        <w:tblW w:w="0" w:type="auto"/>
        <w:tblInd w:w="-977" w:type="dxa"/>
        <w:tblLayout w:type="fixed"/>
        <w:tblLook w:val="0000" w:firstRow="0" w:lastRow="0" w:firstColumn="0" w:lastColumn="0" w:noHBand="0" w:noVBand="0"/>
      </w:tblPr>
      <w:tblGrid>
        <w:gridCol w:w="2700"/>
        <w:gridCol w:w="3252"/>
        <w:gridCol w:w="5770"/>
      </w:tblGrid>
      <w:tr w:rsidR="00000000">
        <w:trPr>
          <w:trHeight w:val="82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</w:t>
            </w:r>
            <w:r>
              <w:rPr>
                <w:b/>
                <w:sz w:val="22"/>
                <w:szCs w:val="22"/>
              </w:rPr>
              <w:t>лавных администраторов источников финансирования дефицита бюджета и видов источников финансирования дефицита</w:t>
            </w:r>
          </w:p>
        </w:tc>
      </w:tr>
      <w:tr w:rsidR="00000000">
        <w:trPr>
          <w:trHeight w:val="25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  <w:p w:rsidR="00000000" w:rsidRDefault="00022B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Сосновское сельское поселение</w:t>
            </w:r>
          </w:p>
        </w:tc>
      </w:tr>
      <w:tr w:rsidR="00000000">
        <w:trPr>
          <w:trHeight w:val="49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  <w:p w:rsidR="00000000" w:rsidRDefault="00022B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</w:tr>
      <w:tr w:rsidR="00000000">
        <w:trPr>
          <w:trHeight w:val="40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</w:t>
            </w:r>
            <w:r>
              <w:rPr>
                <w:sz w:val="22"/>
                <w:szCs w:val="22"/>
              </w:rPr>
              <w:t>000 610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</w:tr>
    </w:tbl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Совета,</w:t>
      </w: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>Глава  Сосновского сельского поселения:                                        Б.Л.Гришаев.</w:t>
      </w: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rPr>
          <w:b/>
          <w:sz w:val="20"/>
          <w:szCs w:val="20"/>
        </w:rPr>
      </w:pPr>
    </w:p>
    <w:p w:rsidR="00000000" w:rsidRDefault="00022B1D">
      <w:pPr>
        <w:pStyle w:val="a7"/>
        <w:spacing w:line="360" w:lineRule="auto"/>
        <w:ind w:left="0"/>
        <w:rPr>
          <w:rFonts w:ascii="Garamond" w:hAnsi="Garamond"/>
          <w:sz w:val="28"/>
          <w:szCs w:val="28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jc w:val="both"/>
        <w:rPr>
          <w:sz w:val="22"/>
          <w:szCs w:val="22"/>
        </w:rPr>
      </w:pP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№4</w:t>
      </w: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Утверждено Решением Совета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Сосновского сельского 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поселения № 61 от  01.11.2011г.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00000" w:rsidRDefault="00022B1D">
      <w:pPr>
        <w:jc w:val="center"/>
        <w:rPr>
          <w:b/>
          <w:sz w:val="22"/>
          <w:szCs w:val="22"/>
        </w:rPr>
      </w:pP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средств бюджета </w:t>
      </w: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«Сосновское сельское поселение»</w:t>
      </w: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2012 год.</w:t>
      </w:r>
    </w:p>
    <w:p w:rsidR="00000000" w:rsidRDefault="00022B1D">
      <w:pPr>
        <w:jc w:val="center"/>
        <w:rPr>
          <w:b/>
          <w:sz w:val="22"/>
          <w:szCs w:val="22"/>
        </w:rPr>
      </w:pPr>
    </w:p>
    <w:p w:rsidR="00000000" w:rsidRDefault="00A831E4">
      <w:pPr>
        <w:jc w:val="center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53975</wp:posOffset>
                </wp:positionV>
                <wp:extent cx="6520815" cy="737870"/>
                <wp:effectExtent l="1905" t="635" r="1905" b="4445"/>
                <wp:wrapSquare wrapText="larges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737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20"/>
                              <w:gridCol w:w="2350"/>
                            </w:tblGrid>
                            <w:tr w:rsidR="00000000">
                              <w:trPr>
                                <w:trHeight w:val="435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Наименование главных распорядителей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Код  главного распорядителя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50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Администрация Сосновского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901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74"/>
                              </w:trPr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Управление финансов Администрации Каргасокского района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00000" w:rsidRDefault="00022B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65pt;margin-top:4.25pt;width:513.45pt;height:58.1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GMjgIAACM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920"/>
                        <w:gridCol w:w="2350"/>
                      </w:tblGrid>
                      <w:tr w:rsidR="00000000">
                        <w:trPr>
                          <w:trHeight w:val="435"/>
                        </w:trPr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главных распорядителей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Код  главного распорядителя</w:t>
                            </w:r>
                          </w:p>
                        </w:tc>
                      </w:tr>
                      <w:tr w:rsidR="00000000">
                        <w:trPr>
                          <w:trHeight w:val="150"/>
                        </w:trPr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Сосновского сельского поселения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901</w:t>
                            </w:r>
                          </w:p>
                        </w:tc>
                      </w:tr>
                      <w:tr w:rsidR="00000000">
                        <w:trPr>
                          <w:trHeight w:val="374"/>
                        </w:trPr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Управление финансов Администрации Каргасокского района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99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00000" w:rsidRDefault="00022B1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Совета,</w:t>
      </w: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 xml:space="preserve">Глава Сосновского сельского поселения:        </w:t>
      </w:r>
      <w:r>
        <w:rPr>
          <w:sz w:val="22"/>
          <w:szCs w:val="22"/>
        </w:rPr>
        <w:t xml:space="preserve">                                         Б.Л.Гришаев.</w:t>
      </w:r>
    </w:p>
    <w:p w:rsidR="00000000" w:rsidRDefault="00022B1D">
      <w:pPr>
        <w:spacing w:line="360" w:lineRule="auto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jc w:val="right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Утверждено решением Совета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Сосновского сельского поселения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 </w:t>
      </w:r>
      <w:r>
        <w:rPr>
          <w:sz w:val="16"/>
          <w:szCs w:val="16"/>
        </w:rPr>
        <w:t>61 от 01.11.2011г</w:t>
      </w:r>
    </w:p>
    <w:p w:rsidR="00000000" w:rsidRDefault="00022B1D">
      <w:pPr>
        <w:jc w:val="center"/>
        <w:rPr>
          <w:sz w:val="16"/>
          <w:szCs w:val="16"/>
        </w:rPr>
      </w:pPr>
    </w:p>
    <w:p w:rsidR="00000000" w:rsidRDefault="00022B1D">
      <w:pPr>
        <w:jc w:val="right"/>
        <w:rPr>
          <w:sz w:val="22"/>
          <w:szCs w:val="22"/>
        </w:rPr>
      </w:pP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Нормативы отчислений доходов в бюджет  муниципального образования  «</w:t>
      </w:r>
      <w:r>
        <w:rPr>
          <w:b/>
          <w:sz w:val="22"/>
          <w:szCs w:val="22"/>
        </w:rPr>
        <w:t>Сосновское  сельское поселение» на 2012 год.</w:t>
      </w:r>
    </w:p>
    <w:tbl>
      <w:tblPr>
        <w:tblW w:w="0" w:type="auto"/>
        <w:tblInd w:w="-1337" w:type="dxa"/>
        <w:tblLayout w:type="fixed"/>
        <w:tblLook w:val="0000" w:firstRow="0" w:lastRow="0" w:firstColumn="0" w:lastColumn="0" w:noHBand="0" w:noVBand="0"/>
      </w:tblPr>
      <w:tblGrid>
        <w:gridCol w:w="2160"/>
        <w:gridCol w:w="2983"/>
        <w:gridCol w:w="6387"/>
      </w:tblGrid>
      <w:tr w:rsidR="00000000">
        <w:trPr>
          <w:trHeight w:val="6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Норматив отчислений </w:t>
            </w:r>
          </w:p>
          <w:p w:rsidR="00000000" w:rsidRDefault="00022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 %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 вида доходов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000000">
        <w:trPr>
          <w:trHeight w:val="73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901 1 13  03050 10 0000 130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бюджетов п</w:t>
            </w:r>
            <w:r>
              <w:rPr>
                <w:sz w:val="22"/>
                <w:szCs w:val="22"/>
              </w:rPr>
              <w:t>оселений</w:t>
            </w:r>
          </w:p>
        </w:tc>
      </w:tr>
      <w:tr w:rsidR="00000000">
        <w:trPr>
          <w:trHeight w:val="4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901 1 17 01050 10 0000 180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поселения</w:t>
            </w:r>
          </w:p>
        </w:tc>
      </w:tr>
      <w:tr w:rsidR="00000000">
        <w:trPr>
          <w:trHeight w:val="2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901 1 17 05050 10 0000 180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000000">
        <w:trPr>
          <w:trHeight w:val="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Совета, </w:t>
      </w: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 xml:space="preserve">Глава Сосновского сельского поселения:             </w:t>
      </w:r>
      <w:r>
        <w:rPr>
          <w:sz w:val="22"/>
          <w:szCs w:val="22"/>
        </w:rPr>
        <w:t xml:space="preserve">                  Б.Л.Гришаев.</w:t>
      </w: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rPr>
          <w:b/>
          <w:sz w:val="22"/>
          <w:szCs w:val="22"/>
        </w:rPr>
      </w:pPr>
    </w:p>
    <w:p w:rsidR="00000000" w:rsidRDefault="00022B1D">
      <w:pPr>
        <w:jc w:val="center"/>
        <w:rPr>
          <w:b/>
          <w:sz w:val="22"/>
          <w:szCs w:val="22"/>
        </w:rPr>
      </w:pPr>
    </w:p>
    <w:p w:rsidR="00000000" w:rsidRDefault="00022B1D">
      <w:pPr>
        <w:jc w:val="center"/>
        <w:rPr>
          <w:b/>
          <w:sz w:val="22"/>
          <w:szCs w:val="22"/>
        </w:rPr>
      </w:pPr>
    </w:p>
    <w:p w:rsidR="00000000" w:rsidRDefault="00022B1D">
      <w:pPr>
        <w:jc w:val="center"/>
        <w:rPr>
          <w:b/>
          <w:sz w:val="22"/>
          <w:szCs w:val="22"/>
        </w:rPr>
      </w:pPr>
    </w:p>
    <w:p w:rsidR="00000000" w:rsidRDefault="00022B1D">
      <w:pPr>
        <w:jc w:val="center"/>
        <w:rPr>
          <w:b/>
          <w:sz w:val="22"/>
          <w:szCs w:val="22"/>
        </w:rPr>
      </w:pPr>
    </w:p>
    <w:p w:rsidR="00000000" w:rsidRDefault="00022B1D">
      <w:pPr>
        <w:jc w:val="center"/>
        <w:rPr>
          <w:b/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b/>
          <w:bCs/>
          <w:sz w:val="26"/>
          <w:szCs w:val="26"/>
        </w:rPr>
      </w:pPr>
    </w:p>
    <w:p w:rsidR="00000000" w:rsidRDefault="00022B1D">
      <w:pPr>
        <w:spacing w:line="360" w:lineRule="auto"/>
        <w:ind w:firstLine="561"/>
        <w:jc w:val="both"/>
        <w:rPr>
          <w:b/>
          <w:bCs/>
          <w:sz w:val="26"/>
          <w:szCs w:val="26"/>
        </w:rPr>
      </w:pPr>
    </w:p>
    <w:p w:rsidR="00000000" w:rsidRDefault="00022B1D">
      <w:pPr>
        <w:spacing w:line="360" w:lineRule="auto"/>
        <w:ind w:firstLine="561"/>
        <w:jc w:val="both"/>
        <w:rPr>
          <w:sz w:val="26"/>
        </w:rPr>
      </w:pPr>
    </w:p>
    <w:p w:rsidR="00000000" w:rsidRDefault="00022B1D">
      <w:pPr>
        <w:spacing w:line="360" w:lineRule="auto"/>
        <w:ind w:firstLine="561"/>
        <w:jc w:val="both"/>
        <w:rPr>
          <w:sz w:val="26"/>
        </w:rPr>
      </w:pPr>
    </w:p>
    <w:p w:rsidR="00000000" w:rsidRDefault="00022B1D">
      <w:pPr>
        <w:spacing w:line="360" w:lineRule="auto"/>
        <w:ind w:firstLine="561"/>
        <w:jc w:val="both"/>
        <w:rPr>
          <w:sz w:val="26"/>
        </w:rPr>
      </w:pP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</w:t>
      </w:r>
      <w:r>
        <w:rPr>
          <w:sz w:val="16"/>
          <w:szCs w:val="16"/>
        </w:rPr>
        <w:t>Приложение 6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Утверждено решением Совета 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Сосновского сельского поселения 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>
        <w:rPr>
          <w:sz w:val="16"/>
          <w:szCs w:val="16"/>
        </w:rPr>
        <w:t>61 от.  01.11..2011г.</w:t>
      </w: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доходов  бюджета муниципального образования</w:t>
      </w: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«Сосновское сельское п</w:t>
      </w:r>
      <w:r>
        <w:rPr>
          <w:b/>
          <w:sz w:val="22"/>
          <w:szCs w:val="22"/>
        </w:rPr>
        <w:t>оселение» на 2012 год.</w:t>
      </w:r>
    </w:p>
    <w:p w:rsidR="00000000" w:rsidRDefault="00022B1D">
      <w:pPr>
        <w:rPr>
          <w:b/>
          <w:sz w:val="22"/>
          <w:szCs w:val="22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520"/>
        <w:gridCol w:w="6508"/>
        <w:gridCol w:w="1952"/>
        <w:gridCol w:w="1810"/>
      </w:tblGrid>
      <w:tr w:rsidR="00000000">
        <w:trPr>
          <w:trHeight w:val="37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бюджетной</w:t>
            </w:r>
          </w:p>
          <w:p w:rsidR="00000000" w:rsidRDefault="0002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00000" w:rsidRDefault="0002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ПОКАЗАТЕЛЕЙ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000000" w:rsidRDefault="0002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1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812 300,00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2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прибыль, доходы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176 000,00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16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176 000,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3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</w:t>
            </w:r>
            <w:r>
              <w:rPr>
                <w:sz w:val="22"/>
                <w:szCs w:val="22"/>
              </w:rPr>
              <w:t xml:space="preserve">03020 01 1000 110   </w:t>
            </w:r>
          </w:p>
          <w:p w:rsidR="00000000" w:rsidRDefault="00022B1D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17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50 000,00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1 06 01000 03 0000 110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94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6 06013 10 0000 110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  <w:p w:rsidR="00000000" w:rsidRDefault="00022B1D">
            <w:pPr>
              <w:rPr>
                <w:sz w:val="22"/>
                <w:szCs w:val="22"/>
              </w:rPr>
            </w:pPr>
          </w:p>
          <w:p w:rsidR="00000000" w:rsidRDefault="00022B1D">
            <w:pPr>
              <w:rPr>
                <w:sz w:val="22"/>
                <w:szCs w:val="22"/>
              </w:rPr>
            </w:pPr>
          </w:p>
          <w:p w:rsidR="00000000" w:rsidRDefault="0002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08 04020 01 1000 110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  <w:p w:rsidR="00000000" w:rsidRDefault="00022B1D">
            <w:pPr>
              <w:rPr>
                <w:sz w:val="22"/>
                <w:szCs w:val="22"/>
              </w:rPr>
            </w:pPr>
          </w:p>
          <w:p w:rsidR="00000000" w:rsidRDefault="00022B1D">
            <w:pPr>
              <w:rPr>
                <w:sz w:val="22"/>
                <w:szCs w:val="22"/>
              </w:rPr>
            </w:pPr>
          </w:p>
          <w:p w:rsidR="00000000" w:rsidRDefault="00022B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</w:t>
            </w:r>
            <w:r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8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1 11 05010 10 0000 120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 расположены в границах поселений, а также средства от продажи права на заключение договоров ар</w:t>
            </w:r>
            <w:r>
              <w:rPr>
                <w:sz w:val="22"/>
                <w:szCs w:val="22"/>
              </w:rPr>
              <w:t>енды указанных земельных участков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9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находящихся в оперативном управлении органов управления поселений и созданными ими учреждений (за исключением имущества муниципальных бюджетных и  автон</w:t>
            </w:r>
            <w:r>
              <w:rPr>
                <w:sz w:val="22"/>
                <w:szCs w:val="22"/>
              </w:rPr>
              <w:t>омных учреждений)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250 000,00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12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 находящегося в муниципальной собственности  поселений (за исключением имущества  муниципальных бюджетных и автономных  учреждений, а также имущества муницип</w:t>
            </w:r>
            <w:r>
              <w:rPr>
                <w:sz w:val="22"/>
                <w:szCs w:val="22"/>
              </w:rPr>
              <w:t>альных  унитарных предприятий, в том числе казенных)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  <w:p w:rsidR="00000000" w:rsidRDefault="00022B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320 000,00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39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15 333 800,00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19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2 02 01001 10 0000 151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 на выравнивание  бюджетной обеспе</w:t>
            </w:r>
            <w:r>
              <w:rPr>
                <w:sz w:val="22"/>
                <w:szCs w:val="22"/>
              </w:rPr>
              <w:t>ченности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5 920 200,00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6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 поселения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94 600,00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3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2 02 04012 10 0000 151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</w:t>
            </w:r>
            <w:r>
              <w:rPr>
                <w:sz w:val="22"/>
                <w:szCs w:val="22"/>
              </w:rPr>
              <w:t>елений для компенсации дополнительных расходов, возникшие в результате решений, принятых органами власти другого уровня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9 413 600,00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val="53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16 146 100,00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022B1D">
      <w:r>
        <w:t xml:space="preserve">Председатель Совета, </w:t>
      </w:r>
    </w:p>
    <w:p w:rsidR="00000000" w:rsidRDefault="00022B1D">
      <w:r>
        <w:t xml:space="preserve">Глава Сосновского сельского поселения:                              </w:t>
      </w:r>
      <w:r>
        <w:t xml:space="preserve">                 Б.Л.Гришаев</w:t>
      </w:r>
    </w:p>
    <w:p w:rsidR="00000000" w:rsidRDefault="00022B1D">
      <w:pPr>
        <w:spacing w:line="360" w:lineRule="auto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6"/>
        </w:rPr>
      </w:pPr>
    </w:p>
    <w:p w:rsidR="00000000" w:rsidRDefault="00022B1D"/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jc w:val="right"/>
        <w:rPr>
          <w:sz w:val="22"/>
          <w:szCs w:val="22"/>
        </w:rPr>
      </w:pPr>
    </w:p>
    <w:p w:rsidR="00000000" w:rsidRDefault="00022B1D">
      <w:pPr>
        <w:jc w:val="right"/>
        <w:rPr>
          <w:sz w:val="22"/>
          <w:szCs w:val="22"/>
        </w:rPr>
      </w:pP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Утверждено решением Совета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Сосновского сельского поселения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 </w:t>
      </w:r>
      <w:r>
        <w:rPr>
          <w:sz w:val="16"/>
          <w:szCs w:val="16"/>
        </w:rPr>
        <w:t>61  от  01.11.2011г</w:t>
      </w: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00000" w:rsidRDefault="00022B1D">
      <w:pPr>
        <w:jc w:val="right"/>
        <w:rPr>
          <w:sz w:val="22"/>
          <w:szCs w:val="22"/>
        </w:rPr>
      </w:pP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разделам и подразделам классификации расходов бюджета МО Сосновское сельское пос</w:t>
      </w:r>
      <w:r>
        <w:rPr>
          <w:b/>
          <w:sz w:val="22"/>
          <w:szCs w:val="22"/>
        </w:rPr>
        <w:t>еление  на 2012 год.</w:t>
      </w:r>
    </w:p>
    <w:p w:rsidR="00000000" w:rsidRDefault="00A831E4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7206615" cy="4559935"/>
                <wp:effectExtent l="0" t="6985" r="3810" b="5080"/>
                <wp:wrapSquare wrapText="largest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4559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08"/>
                              <w:gridCol w:w="7920"/>
                              <w:gridCol w:w="2422"/>
                            </w:tblGrid>
                            <w:tr w:rsidR="00000000">
                              <w:trPr>
                                <w:trHeight w:val="48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Наименование разделов и подразделов классификации расходов бюджета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Ассигнования на 2012 год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7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3 519 500,00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7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0102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Функционирование высшего должностного лица субъекта Российской Федерации и муниципального образовани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522 100,00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75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0104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2 858 600,00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38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0107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Обеспечение проведения выборов и референдумов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104 900,00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9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Резервные фонды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19 100,00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7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0113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Другие 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14 800,00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17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Национальная  оборона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101 000,00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2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0203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Мобилизационная и вневойсковая подготовка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94 600,00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7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0204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Мобилизационная подготовка экономики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6 400,00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32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Жилищно-коммунальн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ое хозяйство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9 635 200,00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5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0501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Жилищное хозяйство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390 200,00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1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0502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8 891 800,00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Благоустройство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353 200,00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8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5 300,00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5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0707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Молодежная политика и оздоровление детей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5 300,00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1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Культура, кинематография 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2 64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9 400,00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8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Культура 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2 649 400,00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67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235 700,00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5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Другие  вопросы в области физической культуры и спорта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235 700,00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46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16 146 100,00</w:t>
                                  </w:r>
                                </w:p>
                              </w:tc>
                            </w:tr>
                          </w:tbl>
                          <w:p w:rsidR="00000000" w:rsidRDefault="00022B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4.8pt;width:567.45pt;height:35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08"/>
                        <w:gridCol w:w="7920"/>
                        <w:gridCol w:w="2422"/>
                      </w:tblGrid>
                      <w:tr w:rsidR="00000000">
                        <w:trPr>
                          <w:trHeight w:val="480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Коды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разделов и подразделов классификации расходов бюджета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Ассигнования на 2012 год</w:t>
                            </w:r>
                          </w:p>
                        </w:tc>
                      </w:tr>
                      <w:tr w:rsidR="00000000">
                        <w:trPr>
                          <w:trHeight w:val="270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3 519 500,00</w:t>
                            </w:r>
                          </w:p>
                        </w:tc>
                      </w:tr>
                      <w:tr w:rsidR="00000000">
                        <w:trPr>
                          <w:trHeight w:val="375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0102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Функционирование высшего должностного лица субъекта Российской Федерации и муниципального образовани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522 100,00</w:t>
                            </w:r>
                          </w:p>
                        </w:tc>
                      </w:tr>
                      <w:tr w:rsidR="00000000">
                        <w:trPr>
                          <w:trHeight w:val="750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0104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2 858 600,00</w:t>
                            </w:r>
                          </w:p>
                        </w:tc>
                      </w:tr>
                      <w:tr w:rsidR="00000000">
                        <w:trPr>
                          <w:trHeight w:val="238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0107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Обеспечение проведения выборов и референдумов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104 900,00</w:t>
                            </w:r>
                          </w:p>
                        </w:tc>
                      </w:tr>
                      <w:tr w:rsidR="00000000">
                        <w:trPr>
                          <w:trHeight w:val="195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Резервные фонды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19 100,00</w:t>
                            </w:r>
                          </w:p>
                        </w:tc>
                      </w:tr>
                      <w:tr w:rsidR="00000000">
                        <w:trPr>
                          <w:trHeight w:val="270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0113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Другие общегосударственные вопросы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14 800,00</w:t>
                            </w:r>
                          </w:p>
                        </w:tc>
                      </w:tr>
                      <w:tr w:rsidR="00000000">
                        <w:trPr>
                          <w:trHeight w:val="217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Национальная  оборона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101 000,00</w:t>
                            </w:r>
                          </w:p>
                        </w:tc>
                      </w:tr>
                      <w:tr w:rsidR="00000000">
                        <w:trPr>
                          <w:trHeight w:val="225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0203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Мобилизационная и вневойсковая подготовка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94 600,00</w:t>
                            </w:r>
                          </w:p>
                        </w:tc>
                      </w:tr>
                      <w:tr w:rsidR="00000000">
                        <w:trPr>
                          <w:trHeight w:val="270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0204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Мобилизационная подготовка экономики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6 400,00</w:t>
                            </w:r>
                          </w:p>
                        </w:tc>
                      </w:tr>
                      <w:tr w:rsidR="00000000">
                        <w:trPr>
                          <w:trHeight w:val="232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Жилищно-коммунальн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ое хозяйство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9 635 200,00</w:t>
                            </w:r>
                          </w:p>
                        </w:tc>
                      </w:tr>
                      <w:tr w:rsidR="00000000">
                        <w:trPr>
                          <w:trHeight w:val="150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0501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Жилищное хозяйство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390 200,00</w:t>
                            </w:r>
                          </w:p>
                        </w:tc>
                      </w:tr>
                      <w:tr w:rsidR="00000000">
                        <w:trPr>
                          <w:trHeight w:val="210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0502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Коммунальное хозяйство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8 891 800,00</w:t>
                            </w:r>
                          </w:p>
                        </w:tc>
                      </w:tr>
                      <w:tr w:rsidR="00000000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Благоустройство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353 200,00</w:t>
                            </w:r>
                          </w:p>
                        </w:tc>
                      </w:tr>
                      <w:tr w:rsidR="00000000">
                        <w:trPr>
                          <w:trHeight w:val="180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5 300,00</w:t>
                            </w:r>
                          </w:p>
                        </w:tc>
                      </w:tr>
                      <w:tr w:rsidR="00000000">
                        <w:trPr>
                          <w:trHeight w:val="255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0707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Молодежная политика и оздоровление детей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5 300,00</w:t>
                            </w:r>
                          </w:p>
                        </w:tc>
                      </w:tr>
                      <w:tr w:rsidR="00000000">
                        <w:trPr>
                          <w:trHeight w:val="315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Культура, кинематография 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2 64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9 400,00</w:t>
                            </w:r>
                          </w:p>
                        </w:tc>
                      </w:tr>
                      <w:tr w:rsidR="00000000">
                        <w:trPr>
                          <w:trHeight w:val="180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Культура 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2 649 400,00</w:t>
                            </w:r>
                          </w:p>
                        </w:tc>
                      </w:tr>
                      <w:tr w:rsidR="00000000">
                        <w:trPr>
                          <w:trHeight w:val="267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235 700,00</w:t>
                            </w:r>
                          </w:p>
                        </w:tc>
                      </w:tr>
                      <w:tr w:rsidR="00000000">
                        <w:trPr>
                          <w:trHeight w:val="255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Другие  вопросы в области физической культуры и спорта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235 700,00</w:t>
                            </w:r>
                          </w:p>
                        </w:tc>
                      </w:tr>
                      <w:tr w:rsidR="00000000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46"/>
                        </w:trPr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022B1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2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16 146 100,00</w:t>
                            </w:r>
                          </w:p>
                        </w:tc>
                      </w:tr>
                    </w:tbl>
                    <w:p w:rsidR="00000000" w:rsidRDefault="00022B1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00000" w:rsidRDefault="00022B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Совета,</w:t>
      </w:r>
    </w:p>
    <w:p w:rsidR="00000000" w:rsidRDefault="00022B1D">
      <w:pPr>
        <w:rPr>
          <w:sz w:val="22"/>
          <w:szCs w:val="22"/>
        </w:rPr>
      </w:pPr>
      <w:r>
        <w:rPr>
          <w:sz w:val="22"/>
          <w:szCs w:val="22"/>
        </w:rPr>
        <w:t xml:space="preserve">Глава Сосновского сельского поселения:                              </w:t>
      </w:r>
      <w:r>
        <w:rPr>
          <w:sz w:val="22"/>
          <w:szCs w:val="22"/>
        </w:rPr>
        <w:t xml:space="preserve">              Б.Л.Гришаев.</w:t>
      </w: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spacing w:line="360" w:lineRule="auto"/>
        <w:ind w:firstLine="561"/>
        <w:jc w:val="both"/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2"/>
          <w:szCs w:val="22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№8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Утверждено решением Совета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Сосновского сельского поселения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 </w:t>
      </w:r>
      <w:r>
        <w:rPr>
          <w:sz w:val="16"/>
          <w:szCs w:val="16"/>
        </w:rPr>
        <w:t>61 от  01.11..2011г</w:t>
      </w: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разделам, подразделам, целевым статьям и видам классификации расходов бюд</w:t>
      </w:r>
      <w:r>
        <w:rPr>
          <w:b/>
          <w:sz w:val="22"/>
          <w:szCs w:val="22"/>
        </w:rPr>
        <w:t xml:space="preserve">жетов в ведомственной структуре расходов бюджета  МО Сосновское сельское поселение на 2012 год. </w:t>
      </w:r>
    </w:p>
    <w:p w:rsidR="00000000" w:rsidRDefault="00A831E4">
      <w:pPr>
        <w:tabs>
          <w:tab w:val="center" w:pos="3600"/>
        </w:tabs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-515620</wp:posOffset>
                </wp:positionH>
                <wp:positionV relativeFrom="paragraph">
                  <wp:posOffset>41910</wp:posOffset>
                </wp:positionV>
                <wp:extent cx="7206615" cy="7962900"/>
                <wp:effectExtent l="5715" t="6985" r="7620" b="2540"/>
                <wp:wrapSquare wrapText="larges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796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840"/>
                              <w:gridCol w:w="871"/>
                              <w:gridCol w:w="917"/>
                              <w:gridCol w:w="1056"/>
                              <w:gridCol w:w="699"/>
                              <w:gridCol w:w="1967"/>
                            </w:tblGrid>
                            <w:tr w:rsidR="00000000">
                              <w:trPr>
                                <w:trHeight w:val="166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Наименование кода 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КВСР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КФСР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КЦСР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КВР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Ассигнования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7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Администрация Сосн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овского сельского поселения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16 146 100,00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0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3 519 500,00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11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Функционирование высшего должностного лица субъекта Российской Федерации и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0102</w:t>
                                  </w: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522 100,00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Руководство и управление в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сфере установленных функций  органов государственной власти  субъектов Российской Федерации и органов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0102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0020000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522 100,00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1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Глава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0102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0020300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522 100,00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5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органами местного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0102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0020300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522 100,00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599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104 900,00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63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Руководство и управление в сфере установленных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функций  органов государственной власти  субъектов Российской Федерации и органов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0020000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104 900,00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7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Центральный аппарат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0020400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104 900,00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5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органами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0020400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104 900,00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04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Функционирование Правительства Российской Федерации, высших исполнительных органов государственной власти субъектов</w:t>
                                  </w: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Российской Федерации, местных администраций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0104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2 858 600,00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3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Руководство и управление в сфере установленных фу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нкций  органов государственной власти  субъектов Российской Федерации и органов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0104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0020000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2 858 600,00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25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Центральный аппарат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0104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0020400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2 858 600,00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15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органами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0104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0020400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2 858 600,00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8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Резервные фонды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19 100,00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6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Резервные фонды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0700000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19 100,00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6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Резервные фонды муниципальных образований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0700500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19 100,00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1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Прочие  расходы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0700500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19 100,00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1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Другие 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0113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14 800,00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Реализация государственных функций, связанных с общегосударственным управлением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0113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0920000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14 800,00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15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Выполнение других обязательств государства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0113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0920300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14 800,00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25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других органами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0113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0920300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14 800,00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06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101 000,00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5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Мобилизационная и вневойсковая  подготовка 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0203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94 600,00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88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Руководство и управление в сфере установленных функций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0203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0010000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94 600,00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95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Осуществление первичного воинско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го учета на территориях, где отсутствуют военные комиссариаты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0203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0013600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94 600,00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5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органами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0013600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94 600,00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96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Мобилизационная подготовка экономики</w:t>
                                  </w: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0204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6 400,00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75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Мероприятия по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обеспечению по обеспечению мобилизационной  готовности экономики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0204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2090100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6 400,00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 органами государственной власти</w:t>
                                  </w: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0204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2090100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6 400,00</w:t>
                                  </w:r>
                                </w:p>
                              </w:tc>
                            </w:tr>
                          </w:tbl>
                          <w:p w:rsidR="00000000" w:rsidRDefault="00022B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0.6pt;margin-top:3.3pt;width:567.45pt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840"/>
                        <w:gridCol w:w="871"/>
                        <w:gridCol w:w="917"/>
                        <w:gridCol w:w="1056"/>
                        <w:gridCol w:w="699"/>
                        <w:gridCol w:w="1967"/>
                      </w:tblGrid>
                      <w:tr w:rsidR="00000000">
                        <w:trPr>
                          <w:trHeight w:val="166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Наименование кода 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КВСР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КФСР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КЦСР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КВР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Ассигнования</w:t>
                            </w:r>
                          </w:p>
                        </w:tc>
                      </w:tr>
                      <w:tr w:rsidR="00000000">
                        <w:trPr>
                          <w:trHeight w:val="27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 Сосн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овского сельского поселения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16 146 100,00</w:t>
                            </w:r>
                          </w:p>
                        </w:tc>
                      </w:tr>
                      <w:tr w:rsidR="00000000">
                        <w:trPr>
                          <w:trHeight w:val="30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3 519 500,00</w:t>
                            </w:r>
                          </w:p>
                        </w:tc>
                      </w:tr>
                      <w:tr w:rsidR="00000000">
                        <w:trPr>
                          <w:trHeight w:val="411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Функционирование высшего должностного лица субъекта Российской Федерации и муниципального образования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0102</w:t>
                            </w: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522 100,00</w:t>
                            </w: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Руководство и управление в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сфере установленных функций  органов государственной власти  субъектов Российской Федерации и органов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0102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0020000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522 100,00</w:t>
                            </w:r>
                          </w:p>
                        </w:tc>
                      </w:tr>
                      <w:tr w:rsidR="00000000">
                        <w:trPr>
                          <w:trHeight w:val="31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Глава муниципального образования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0102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0020300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522 100,00</w:t>
                            </w:r>
                          </w:p>
                        </w:tc>
                      </w:tr>
                      <w:tr w:rsidR="00000000">
                        <w:trPr>
                          <w:trHeight w:val="285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органами местного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0102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0020300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522 100,00</w:t>
                            </w:r>
                          </w:p>
                        </w:tc>
                      </w:tr>
                      <w:tr w:rsidR="00000000">
                        <w:trPr>
                          <w:trHeight w:val="599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104 900,00</w:t>
                            </w:r>
                          </w:p>
                        </w:tc>
                      </w:tr>
                      <w:tr w:rsidR="00000000">
                        <w:trPr>
                          <w:trHeight w:val="63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Руководство и управление в сфере установленных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функций  органов государственной власти  субъектов Российской Федерации и органов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0020000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104 900,00</w:t>
                            </w:r>
                          </w:p>
                        </w:tc>
                      </w:tr>
                      <w:tr w:rsidR="00000000">
                        <w:trPr>
                          <w:trHeight w:val="27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Центральный аппарат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0020400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104 900,00</w:t>
                            </w:r>
                          </w:p>
                        </w:tc>
                      </w:tr>
                      <w:tr w:rsidR="00000000">
                        <w:trPr>
                          <w:trHeight w:val="285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органами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0020400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104 900,00</w:t>
                            </w:r>
                          </w:p>
                        </w:tc>
                      </w:tr>
                      <w:tr w:rsidR="00000000">
                        <w:trPr>
                          <w:trHeight w:val="104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Функционирование Правительства Российской Федерации, высших исполнительных органов государственной власти субъектов</w:t>
                            </w: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Российской Федерации, местных администраций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0104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2 858 600,00</w:t>
                            </w:r>
                          </w:p>
                        </w:tc>
                      </w:tr>
                      <w:tr w:rsidR="00000000">
                        <w:trPr>
                          <w:trHeight w:val="33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Руководство и управление в сфере установленных фу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нкций  органов государственной власти  субъектов Российской Федерации и органов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0104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0020000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2 858 600,00</w:t>
                            </w:r>
                          </w:p>
                        </w:tc>
                      </w:tr>
                      <w:tr w:rsidR="00000000">
                        <w:trPr>
                          <w:trHeight w:val="225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Центральный аппарат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0104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0020400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2 858 600,00</w:t>
                            </w:r>
                          </w:p>
                        </w:tc>
                      </w:tr>
                      <w:tr w:rsidR="00000000">
                        <w:trPr>
                          <w:trHeight w:val="315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органами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0104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0020400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2 858 600,00</w:t>
                            </w:r>
                          </w:p>
                        </w:tc>
                      </w:tr>
                      <w:tr w:rsidR="00000000">
                        <w:trPr>
                          <w:trHeight w:val="18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Резервные фонды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19 100,00</w:t>
                            </w:r>
                          </w:p>
                        </w:tc>
                      </w:tr>
                      <w:tr w:rsidR="00000000">
                        <w:trPr>
                          <w:trHeight w:val="36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Резервные фонды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0700000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19 100,00</w:t>
                            </w:r>
                          </w:p>
                        </w:tc>
                      </w:tr>
                      <w:tr w:rsidR="00000000">
                        <w:trPr>
                          <w:trHeight w:val="36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Резервные фонды муниципальных образований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0700500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19 100,00</w:t>
                            </w:r>
                          </w:p>
                        </w:tc>
                      </w:tr>
                      <w:tr w:rsidR="00000000">
                        <w:trPr>
                          <w:trHeight w:val="21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Прочие  расходы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0700500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19 100,00</w:t>
                            </w:r>
                          </w:p>
                        </w:tc>
                      </w:tr>
                      <w:tr w:rsidR="00000000">
                        <w:trPr>
                          <w:trHeight w:val="31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Другие общегосударственные вопросы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0113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14 800,00</w:t>
                            </w: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Реализация государственных функций, связанных с общегосударственным управлением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0113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0920000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14 800,00</w:t>
                            </w:r>
                          </w:p>
                        </w:tc>
                      </w:tr>
                      <w:tr w:rsidR="00000000">
                        <w:trPr>
                          <w:trHeight w:val="315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Выполнение других обязательств государства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0113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0920300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14 800,00</w:t>
                            </w:r>
                          </w:p>
                        </w:tc>
                      </w:tr>
                      <w:tr w:rsidR="00000000">
                        <w:trPr>
                          <w:trHeight w:val="225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других органами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0113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0920300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14 800,00</w:t>
                            </w:r>
                          </w:p>
                        </w:tc>
                      </w:tr>
                      <w:tr w:rsidR="00000000">
                        <w:trPr>
                          <w:trHeight w:val="106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101 000,00</w:t>
                            </w:r>
                          </w:p>
                        </w:tc>
                      </w:tr>
                      <w:tr w:rsidR="00000000">
                        <w:trPr>
                          <w:trHeight w:val="15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Мобилизационная и вневойсковая  подготовка 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0203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94 600,00</w:t>
                            </w:r>
                          </w:p>
                        </w:tc>
                      </w:tr>
                      <w:tr w:rsidR="00000000">
                        <w:trPr>
                          <w:trHeight w:val="188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Руководство и управление в сфере установленных функций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0203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0010000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94 600,00</w:t>
                            </w:r>
                          </w:p>
                        </w:tc>
                      </w:tr>
                      <w:tr w:rsidR="00000000">
                        <w:trPr>
                          <w:trHeight w:val="495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Осуществление первичного воинско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го учета на территориях, где отсутствуют военные комиссариаты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0203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0013600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94 600,00</w:t>
                            </w:r>
                          </w:p>
                        </w:tc>
                      </w:tr>
                      <w:tr w:rsidR="00000000">
                        <w:trPr>
                          <w:trHeight w:val="285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органами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0013600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94 600,00</w:t>
                            </w:r>
                          </w:p>
                        </w:tc>
                      </w:tr>
                      <w:tr w:rsidR="00000000">
                        <w:trPr>
                          <w:trHeight w:val="296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Мобилизационная подготовка экономики</w:t>
                            </w: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0204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6 400,00</w:t>
                            </w:r>
                          </w:p>
                        </w:tc>
                      </w:tr>
                      <w:tr w:rsidR="00000000">
                        <w:trPr>
                          <w:trHeight w:val="375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Мероприятия по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обеспечению по обеспечению мобилизационной  готовности экономики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0204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2090100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6 400,00</w:t>
                            </w: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 органами государственной власти</w:t>
                            </w: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0204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2090100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9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6 400,00</w:t>
                            </w:r>
                          </w:p>
                        </w:tc>
                      </w:tr>
                    </w:tbl>
                    <w:p w:rsidR="00000000" w:rsidRDefault="00022B1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A831E4">
      <w:pPr>
        <w:tabs>
          <w:tab w:val="center" w:pos="3600"/>
        </w:tabs>
        <w:rPr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-515620</wp:posOffset>
                </wp:positionH>
                <wp:positionV relativeFrom="paragraph">
                  <wp:posOffset>41910</wp:posOffset>
                </wp:positionV>
                <wp:extent cx="7317105" cy="10691495"/>
                <wp:effectExtent l="5715" t="3810" r="1905" b="1270"/>
                <wp:wrapSquare wrapText="largest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7105" cy="10691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835"/>
                              <w:gridCol w:w="871"/>
                              <w:gridCol w:w="917"/>
                              <w:gridCol w:w="1056"/>
                              <w:gridCol w:w="699"/>
                              <w:gridCol w:w="2080"/>
                              <w:gridCol w:w="66"/>
                            </w:tblGrid>
                            <w:tr w:rsidR="00000000">
                              <w:trPr>
                                <w:trHeight w:val="34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Национальная 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2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0309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8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Предупреждение и ликвидация последствий чрезвычайных ситуаций и стихийных бедствий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0309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2180100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19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органам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0309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2180100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172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ЖИЛИЩНО_- 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9 635 200,00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08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Жилищное  хозяйство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390 200,00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5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Поддержка жилищного хозяйства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3900000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390 200,00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1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Капитальный ремонт государственного жилищного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фонда субъектов РФ и муниципального жилищного фонда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3900200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390 200,00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3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органами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3900200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390 200,00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8 891 800,00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4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Поддержка коммунального хозяйства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3910000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8 891 800,00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0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 (население)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3910100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8 851 100,00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8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Субсидии юридическим лицам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39101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006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8  851 100,00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6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ероприятия в области коммунального хозяйства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3910500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40 700,00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органами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3910500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40 700,00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3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Благоустройство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Поддержка коммунального хозяйства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88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 (население)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3910100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15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органами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3910101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ind w:right="-28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Благоустройство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6000000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353 200,00</w:t>
                                  </w:r>
                                </w:p>
                              </w:tc>
                              <w:tc>
                                <w:tcPr>
                                  <w:tcW w:w="6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3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Уличное  освещение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6000100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14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органами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6000100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179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Строительство и содержание автомобильных дорог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6000200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205 700,00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Выполнение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функций органами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6000200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205 700,00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Прочие мероприятия по благоустройству 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6000500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147 500,00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1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органами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6000500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147 500,00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37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5 300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24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Молодежная политика и оздоровление детей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0707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5 300,00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0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Организационно- воспитательная работа с молодежью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0707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4310000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5 300,00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Проведение мероприятий  для детей и молодежи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0707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4310100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5 300,00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бюджетными учрежден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иями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0707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4310100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5 300,00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8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Социальная политика 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7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Социальное обеспечение населения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18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Социальная помощь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5058600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7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Социальные выплаты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1003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5058600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7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235 700,00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Физическа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я культура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235 700,00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6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Физкультурно-оздоровительная работа и спортивные мероприятия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5120000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235 700,00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52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Мероприятия в области здравоохранения, спорта и физической культуры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5129700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235 700,00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9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органами местн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5129700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35 000,00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5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органами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5129702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200 700,00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29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КУЛЬТУРА,КИНЕМАТОГРАФИЯ 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2 649 400,00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1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2 649 400,00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5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Резервные фонды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0700000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7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Резервные фонды Администрации Томской области</w:t>
                                  </w:r>
                                </w:p>
                                <w:p w:rsidR="00000000" w:rsidRDefault="00022B1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0700400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180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бюджетными учреждениями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0700400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648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Дворцы и дома культуры, другие учреждения культуры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и средств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4400000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2 234 400,00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ие функций бюджетными учреждениями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4409900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2 234 400,00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Библиотеки 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4420000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415 00,00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Обеспечение деятельности подведомственных учреждений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4429900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415 000,00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Выполнение функций бюджетными учреждениями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901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44299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415 000,00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51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022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022B1D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16 146 100,00</w:t>
                                  </w:r>
                                </w:p>
                              </w:tc>
                            </w:tr>
                          </w:tbl>
                          <w:p w:rsidR="00000000" w:rsidRDefault="00022B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0.6pt;margin-top:3.3pt;width:576.15pt;height:8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2mkAIAACUFAAAOAAAAZHJzL2Uyb0RvYy54bWysVNuO2yAQfa/Uf0C8J7ZT52JrndVemqrS&#10;9iLt9gMIxjEqBgokdlr13ztAnN20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835"/>
                        <w:gridCol w:w="871"/>
                        <w:gridCol w:w="917"/>
                        <w:gridCol w:w="1056"/>
                        <w:gridCol w:w="699"/>
                        <w:gridCol w:w="2080"/>
                        <w:gridCol w:w="66"/>
                      </w:tblGrid>
                      <w:tr w:rsidR="00000000">
                        <w:trPr>
                          <w:trHeight w:val="34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Национальная 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2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Защита населения и территории от чрезвычайных ситуаций природного и техногенного характера, гражданская оборона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0309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8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Предупреждение и ликвидация последствий чрезвычайных ситуаций и стихийных бедствий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0309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2180100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19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органам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0309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2180100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172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ЖИЛИЩНО_- КОММУНАЛЬНОЕ ХОЗЯЙСТВО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9 635 200,00</w:t>
                            </w:r>
                          </w:p>
                        </w:tc>
                      </w:tr>
                      <w:tr w:rsidR="00000000">
                        <w:trPr>
                          <w:trHeight w:val="108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Жилищное  хозяйство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390 200,00</w:t>
                            </w:r>
                          </w:p>
                        </w:tc>
                      </w:tr>
                      <w:tr w:rsidR="00000000">
                        <w:trPr>
                          <w:trHeight w:val="25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Поддержка жилищного хозяйства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3900000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390 200,00</w:t>
                            </w:r>
                          </w:p>
                        </w:tc>
                      </w:tr>
                      <w:tr w:rsidR="00000000">
                        <w:trPr>
                          <w:trHeight w:val="21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Капитальный ремонт государственного жилищного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фонда субъектов РФ и муниципального жилищного фонда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3900200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390 200,00</w:t>
                            </w:r>
                          </w:p>
                        </w:tc>
                      </w:tr>
                      <w:tr w:rsidR="00000000">
                        <w:trPr>
                          <w:trHeight w:val="33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органами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3900200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390 200,00</w:t>
                            </w: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Коммунальное хозяйство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8 891 800,00</w:t>
                            </w:r>
                          </w:p>
                        </w:tc>
                      </w:tr>
                      <w:tr w:rsidR="00000000">
                        <w:trPr>
                          <w:trHeight w:val="14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Поддержка коммунального хозяйства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3910000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8 891 800,00</w:t>
                            </w:r>
                          </w:p>
                        </w:tc>
                      </w:tr>
                      <w:tr w:rsidR="00000000">
                        <w:trPr>
                          <w:trHeight w:val="40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 (население)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3910100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8 851 100,00</w:t>
                            </w:r>
                          </w:p>
                        </w:tc>
                      </w:tr>
                      <w:tr w:rsidR="00000000">
                        <w:trPr>
                          <w:trHeight w:val="18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Субсидии юридическим лицам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39101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006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8  851 100,00</w:t>
                            </w:r>
                          </w:p>
                        </w:tc>
                      </w:tr>
                      <w:tr w:rsidR="00000000">
                        <w:trPr>
                          <w:trHeight w:val="26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ероприятия в области коммунального хозяйства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3910500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40 700,00</w:t>
                            </w:r>
                          </w:p>
                        </w:tc>
                      </w:tr>
                      <w:tr w:rsidR="00000000">
                        <w:trPr>
                          <w:trHeight w:val="28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органами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0502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3910500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40 700,00</w:t>
                            </w:r>
                          </w:p>
                        </w:tc>
                      </w:tr>
                      <w:tr w:rsidR="00000000">
                        <w:trPr>
                          <w:trHeight w:val="13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Благоустройство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Поддержка коммунального хозяйства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88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 (население)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3910100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15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органами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3910101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ind w:right="-28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Благоустройство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6000000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353 200,00</w:t>
                            </w:r>
                          </w:p>
                        </w:tc>
                        <w:tc>
                          <w:tcPr>
                            <w:tcW w:w="66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3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Уличное  освещение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6000100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14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органами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6000100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179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Строительство и содержание автомобильных дорог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6000200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205 700,00</w:t>
                            </w: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Выполнение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функций органами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6000200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205 700,00</w:t>
                            </w:r>
                          </w:p>
                        </w:tc>
                      </w:tr>
                      <w:tr w:rsidR="00000000">
                        <w:trPr>
                          <w:trHeight w:val="28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Прочие мероприятия по благоустройству 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6000500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147 500,00</w:t>
                            </w:r>
                          </w:p>
                        </w:tc>
                      </w:tr>
                      <w:tr w:rsidR="00000000">
                        <w:trPr>
                          <w:trHeight w:val="21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органами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6000500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147 500,00</w:t>
                            </w:r>
                          </w:p>
                        </w:tc>
                      </w:tr>
                      <w:tr w:rsidR="00000000">
                        <w:trPr>
                          <w:trHeight w:val="237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5 300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</w:p>
                        </w:tc>
                      </w:tr>
                      <w:tr w:rsidR="00000000">
                        <w:trPr>
                          <w:trHeight w:val="124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Молодежная политика и оздоровление детей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0707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5 300,00</w:t>
                            </w:r>
                          </w:p>
                        </w:tc>
                      </w:tr>
                      <w:tr w:rsidR="00000000">
                        <w:trPr>
                          <w:trHeight w:val="20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Организационно- воспитательная работа с молодежью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0707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4310000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5 300,00</w:t>
                            </w: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Проведение мероприятий  для детей и молодежи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0707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4310100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5 300,00</w:t>
                            </w: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бюджетными учрежден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иями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0707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4310100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5 300,00</w:t>
                            </w:r>
                          </w:p>
                        </w:tc>
                      </w:tr>
                      <w:tr w:rsidR="00000000">
                        <w:trPr>
                          <w:trHeight w:val="18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Социальная политика 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7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Социальное обеспечение населения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18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Социальная помощь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5058600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7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Социальные выплаты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1003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5058600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7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235 700,00</w:t>
                            </w:r>
                          </w:p>
                        </w:tc>
                      </w:tr>
                      <w:tr w:rsidR="00000000">
                        <w:trPr>
                          <w:trHeight w:val="28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Физическа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я культура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235 700,00</w:t>
                            </w:r>
                          </w:p>
                        </w:tc>
                      </w:tr>
                      <w:tr w:rsidR="00000000">
                        <w:trPr>
                          <w:trHeight w:val="26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Физкультурно-оздоровительная работа и спортивные мероприятия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5120000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235 700,00</w:t>
                            </w:r>
                          </w:p>
                        </w:tc>
                      </w:tr>
                      <w:tr w:rsidR="00000000">
                        <w:trPr>
                          <w:trHeight w:val="52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Мероприятия в области здравоохранения, спорта и физической культуры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5129700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235 700,00</w:t>
                            </w:r>
                          </w:p>
                        </w:tc>
                      </w:tr>
                      <w:tr w:rsidR="00000000">
                        <w:trPr>
                          <w:trHeight w:val="19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органами местн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5129700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35 000,00</w:t>
                            </w:r>
                          </w:p>
                        </w:tc>
                      </w:tr>
                      <w:tr w:rsidR="00000000">
                        <w:trPr>
                          <w:trHeight w:val="25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органами местного самоуправления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5129702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200 700,00</w:t>
                            </w:r>
                          </w:p>
                        </w:tc>
                      </w:tr>
                      <w:tr w:rsidR="00000000">
                        <w:trPr>
                          <w:trHeight w:val="129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КУЛЬТУРА,КИНЕМАТОГРАФИЯ 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2 649 400,00</w:t>
                            </w:r>
                          </w:p>
                        </w:tc>
                      </w:tr>
                      <w:tr w:rsidR="00000000">
                        <w:trPr>
                          <w:trHeight w:val="21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2 649 400,00</w:t>
                            </w:r>
                          </w:p>
                        </w:tc>
                      </w:tr>
                      <w:tr w:rsidR="00000000">
                        <w:trPr>
                          <w:trHeight w:val="15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Резервные фонды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0700000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7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Резервные фонды Администрации Томской области</w:t>
                            </w:r>
                          </w:p>
                          <w:p w:rsidR="00000000" w:rsidRDefault="00022B1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0700400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180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бюджетными учреждениями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0700400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648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Дворцы и дома культуры, другие учреждения культуры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средств массовой информации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4400000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2 234 400,00</w:t>
                            </w:r>
                          </w:p>
                        </w:tc>
                      </w:tr>
                      <w:tr w:rsidR="00000000">
                        <w:trPr>
                          <w:trHeight w:val="28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ие функций бюджетными учреждениями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4409900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2 234 400,00</w:t>
                            </w:r>
                          </w:p>
                        </w:tc>
                      </w:tr>
                      <w:tr w:rsidR="00000000">
                        <w:trPr>
                          <w:trHeight w:val="28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Библиотеки 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4420000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415 00,00</w:t>
                            </w:r>
                          </w:p>
                        </w:tc>
                      </w:tr>
                      <w:tr w:rsidR="00000000">
                        <w:trPr>
                          <w:trHeight w:val="28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Обеспечение деятельности подведомственных учреждений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4429900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415 000,00</w:t>
                            </w:r>
                          </w:p>
                        </w:tc>
                      </w:tr>
                      <w:tr w:rsidR="00000000">
                        <w:trPr>
                          <w:trHeight w:val="28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Выполнение функций бюджетными учреждениями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901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44299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415 000,00</w:t>
                            </w:r>
                          </w:p>
                        </w:tc>
                      </w:tr>
                      <w:tr w:rsidR="00000000">
                        <w:trPr>
                          <w:trHeight w:val="351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022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022B1D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16 146 100,00</w:t>
                            </w:r>
                          </w:p>
                        </w:tc>
                      </w:tr>
                    </w:tbl>
                    <w:p w:rsidR="00000000" w:rsidRDefault="00022B1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</w:pPr>
      <w:r>
        <w:t>Председатель Совета,</w:t>
      </w:r>
    </w:p>
    <w:p w:rsidR="00000000" w:rsidRDefault="00022B1D">
      <w:pPr>
        <w:tabs>
          <w:tab w:val="center" w:pos="3600"/>
        </w:tabs>
      </w:pPr>
      <w:r>
        <w:t>Глава Сосновского сельского поселения:                                            Б.Л.Гришаев.</w:t>
      </w:r>
    </w:p>
    <w:p w:rsidR="00000000" w:rsidRDefault="00022B1D">
      <w:pPr>
        <w:tabs>
          <w:tab w:val="center" w:pos="3600"/>
        </w:tabs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tabs>
          <w:tab w:val="center" w:pos="3600"/>
        </w:tabs>
        <w:rPr>
          <w:sz w:val="20"/>
          <w:szCs w:val="20"/>
        </w:rPr>
      </w:pPr>
    </w:p>
    <w:p w:rsidR="00000000" w:rsidRDefault="00022B1D">
      <w:pPr>
        <w:sectPr w:rsidR="00000000">
          <w:footerReference w:type="even" r:id="rId7"/>
          <w:footerReference w:type="default" r:id="rId8"/>
          <w:pgSz w:w="11906" w:h="16838"/>
          <w:pgMar w:top="624" w:right="284" w:bottom="765" w:left="851" w:header="720" w:footer="709" w:gutter="0"/>
          <w:cols w:space="720"/>
          <w:docGrid w:linePitch="360"/>
        </w:sectPr>
      </w:pP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9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Утверждено решение Совета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Сосновского сельского поселения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61  от  01.11..2011  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center"/>
        <w:rPr>
          <w:b/>
        </w:rPr>
      </w:pPr>
      <w:r>
        <w:rPr>
          <w:b/>
        </w:rPr>
        <w:t>Объем межбюджетных трансфертов, поступающих в бюджет МО «Сосновское сельское поселение» из районного бюджета на 2012 год.</w:t>
      </w:r>
    </w:p>
    <w:p w:rsidR="00000000" w:rsidRDefault="00022B1D">
      <w:pPr>
        <w:jc w:val="right"/>
      </w:pPr>
      <w:r>
        <w:t>рублей</w:t>
      </w:r>
    </w:p>
    <w:tbl>
      <w:tblPr>
        <w:tblW w:w="0" w:type="auto"/>
        <w:tblInd w:w="-669" w:type="dxa"/>
        <w:tblLayout w:type="fixed"/>
        <w:tblLook w:val="0000" w:firstRow="0" w:lastRow="0" w:firstColumn="0" w:lastColumn="0" w:noHBand="0" w:noVBand="0"/>
      </w:tblPr>
      <w:tblGrid>
        <w:gridCol w:w="9000"/>
        <w:gridCol w:w="1696"/>
      </w:tblGrid>
      <w:tr w:rsidR="00000000">
        <w:trPr>
          <w:trHeight w:val="405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</w:p>
          <w:p w:rsidR="00000000" w:rsidRDefault="00022B1D">
            <w:pPr>
              <w:jc w:val="center"/>
              <w:rPr>
                <w:b/>
              </w:rPr>
            </w:pPr>
            <w:r>
              <w:rPr>
                <w:b/>
              </w:rPr>
              <w:t>МЕЖБЮДЖЕТНЫЕ  ТРАНСФЕРТЫ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</w:rPr>
            </w:pPr>
          </w:p>
          <w:p w:rsidR="00000000" w:rsidRDefault="00022B1D">
            <w:pPr>
              <w:jc w:val="center"/>
              <w:rPr>
                <w:b/>
              </w:rPr>
            </w:pPr>
            <w:r>
              <w:rPr>
                <w:b/>
              </w:rPr>
              <w:t>2011 год</w:t>
            </w:r>
          </w:p>
        </w:tc>
      </w:tr>
      <w:tr w:rsidR="00000000">
        <w:trPr>
          <w:trHeight w:val="375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</w:rPr>
            </w:pPr>
            <w:r>
              <w:rPr>
                <w:b/>
              </w:rPr>
              <w:t>Ины</w:t>
            </w:r>
            <w:r>
              <w:rPr>
                <w:b/>
              </w:rPr>
              <w:t>е межбюджетные трансферты - 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9 319 000,00</w:t>
            </w:r>
          </w:p>
        </w:tc>
      </w:tr>
      <w:tr w:rsidR="00000000">
        <w:trPr>
          <w:trHeight w:val="18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  <w:r>
              <w:t>В том числе: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</w:pPr>
          </w:p>
        </w:tc>
      </w:tr>
      <w:tr w:rsidR="00000000">
        <w:trPr>
          <w:trHeight w:val="76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  <w:r>
              <w:t>На дорожную деятельность в отношении автомобильных дорог местного значения, а также  осуществление иных полномочий в области использования автомобильных дорог и осуществление дорожной деятельно</w:t>
            </w:r>
            <w:r>
              <w:t>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</w:pPr>
            <w:r>
              <w:t>160 700,00</w:t>
            </w:r>
          </w:p>
        </w:tc>
      </w:tr>
      <w:tr w:rsidR="00000000">
        <w:trPr>
          <w:trHeight w:val="33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  <w:r>
              <w:t xml:space="preserve"> На обеспечение условий для развития физической культуры и массового  спорта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</w:pPr>
            <w:r>
              <w:t>200 700,00</w:t>
            </w:r>
          </w:p>
        </w:tc>
      </w:tr>
      <w:tr w:rsidR="00000000">
        <w:trPr>
          <w:trHeight w:val="87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  <w:r>
              <w:t>На оплату труда руководителям и специалистам муниципальных учреждений культуры и искусства, в части  выплаты надбавок и доплат к тарифной ставке (должн</w:t>
            </w:r>
            <w:r>
              <w:t>остному окладу)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</w:pPr>
            <w:r>
              <w:t>106 500,00</w:t>
            </w:r>
          </w:p>
        </w:tc>
      </w:tr>
      <w:tr w:rsidR="00000000">
        <w:trPr>
          <w:trHeight w:val="39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  <w: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</w:pPr>
            <w:r>
              <w:t>8 851 100,00</w:t>
            </w:r>
          </w:p>
        </w:tc>
      </w:tr>
      <w:tr w:rsidR="00000000">
        <w:trPr>
          <w:trHeight w:val="18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94 600,00</w:t>
            </w:r>
          </w:p>
        </w:tc>
      </w:tr>
      <w:tr w:rsidR="00000000">
        <w:trPr>
          <w:trHeight w:val="255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  <w:r>
              <w:t>В том числе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</w:pPr>
          </w:p>
        </w:tc>
      </w:tr>
      <w:tr w:rsidR="00000000">
        <w:trPr>
          <w:trHeight w:val="51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  <w:r>
              <w:t>На осуществление полномочий по первичному воинскому учету на территориях, где отсутствуют военн</w:t>
            </w:r>
            <w:r>
              <w:t>ые комиссариаты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</w:pPr>
            <w:r>
              <w:t>94 600,00</w:t>
            </w:r>
          </w:p>
        </w:tc>
      </w:tr>
      <w:tr w:rsidR="00000000">
        <w:trPr>
          <w:trHeight w:val="30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межбюджетных трансфертов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9 413 600,00</w:t>
            </w:r>
          </w:p>
        </w:tc>
      </w:tr>
    </w:tbl>
    <w:p w:rsidR="00000000" w:rsidRDefault="00022B1D">
      <w:pPr>
        <w:ind w:left="-900" w:firstLine="180"/>
      </w:pPr>
    </w:p>
    <w:p w:rsidR="00000000" w:rsidRDefault="00022B1D">
      <w:pPr>
        <w:ind w:left="-900" w:firstLine="180"/>
      </w:pPr>
    </w:p>
    <w:p w:rsidR="00000000" w:rsidRDefault="00022B1D">
      <w:pPr>
        <w:ind w:left="-900" w:firstLine="180"/>
      </w:pPr>
    </w:p>
    <w:p w:rsidR="00000000" w:rsidRDefault="00022B1D">
      <w:pPr>
        <w:ind w:left="-900" w:firstLine="180"/>
      </w:pPr>
    </w:p>
    <w:p w:rsidR="00000000" w:rsidRDefault="00022B1D">
      <w:pPr>
        <w:ind w:left="-900" w:firstLine="180"/>
      </w:pPr>
      <w:r>
        <w:t>Председатель Совета,</w:t>
      </w:r>
    </w:p>
    <w:p w:rsidR="00000000" w:rsidRDefault="00022B1D">
      <w:pPr>
        <w:ind w:left="-900" w:firstLine="180"/>
      </w:pPr>
      <w:r>
        <w:t>Глава Сосновского сельского поселения:                                                    Б.Л.Гришаев.</w:t>
      </w:r>
    </w:p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/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№10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Утверждено реше</w:t>
      </w:r>
      <w:r>
        <w:rPr>
          <w:sz w:val="16"/>
          <w:szCs w:val="16"/>
        </w:rPr>
        <w:t>нием Совета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>Сосновского сельского поселения</w:t>
      </w:r>
    </w:p>
    <w:p w:rsidR="00000000" w:rsidRDefault="00022B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 </w:t>
      </w:r>
      <w:r>
        <w:rPr>
          <w:sz w:val="16"/>
          <w:szCs w:val="16"/>
        </w:rPr>
        <w:t>61 от  01.11..2011г</w:t>
      </w: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right"/>
        <w:rPr>
          <w:sz w:val="16"/>
          <w:szCs w:val="16"/>
        </w:rPr>
      </w:pPr>
    </w:p>
    <w:p w:rsidR="00000000" w:rsidRDefault="00022B1D">
      <w:pPr>
        <w:jc w:val="center"/>
        <w:rPr>
          <w:b/>
        </w:rPr>
      </w:pPr>
      <w:r>
        <w:rPr>
          <w:b/>
        </w:rPr>
        <w:t>Перечень объектов капитального строительства и капитального ремонта муниципальной собственности, финансируемых из бюджета  муниципального образования «Сосновское сельское поселение» в 20</w:t>
      </w:r>
      <w:r>
        <w:rPr>
          <w:b/>
        </w:rPr>
        <w:t>12 году.</w:t>
      </w:r>
    </w:p>
    <w:tbl>
      <w:tblPr>
        <w:tblW w:w="0" w:type="auto"/>
        <w:tblInd w:w="-579" w:type="dxa"/>
        <w:tblLayout w:type="fixed"/>
        <w:tblLook w:val="0000" w:firstRow="0" w:lastRow="0" w:firstColumn="0" w:lastColumn="0" w:noHBand="0" w:noVBand="0"/>
      </w:tblPr>
      <w:tblGrid>
        <w:gridCol w:w="7477"/>
        <w:gridCol w:w="1179"/>
        <w:gridCol w:w="2154"/>
      </w:tblGrid>
      <w:tr w:rsidR="00000000">
        <w:trPr>
          <w:trHeight w:val="928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 начала и окончание работ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 вложений на 2010г.</w:t>
            </w:r>
          </w:p>
          <w:p w:rsidR="00000000" w:rsidRDefault="00022B1D">
            <w:pPr>
              <w:jc w:val="right"/>
              <w:rPr>
                <w:b/>
                <w:sz w:val="20"/>
                <w:szCs w:val="20"/>
              </w:rPr>
            </w:pPr>
          </w:p>
          <w:p w:rsidR="00000000" w:rsidRDefault="00022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000000">
        <w:trPr>
          <w:trHeight w:val="195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ВСЕГО </w:t>
            </w:r>
            <w:r>
              <w:rPr>
                <w:b/>
                <w:sz w:val="28"/>
                <w:szCs w:val="28"/>
              </w:rPr>
              <w:t>капитальных вложений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430 900,00</w:t>
            </w:r>
          </w:p>
        </w:tc>
      </w:tr>
      <w:tr w:rsidR="00000000">
        <w:trPr>
          <w:trHeight w:val="255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 xml:space="preserve">Жилищное  хозяйство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  <w:r>
              <w:t>2012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390 200,00</w:t>
            </w:r>
          </w:p>
        </w:tc>
      </w:tr>
      <w:tr w:rsidR="00000000">
        <w:trPr>
          <w:trHeight w:val="529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ind w:left="360"/>
            </w:pPr>
            <w:r>
              <w:t>Капитальный ремонт  муниципального жилищного фонда</w:t>
            </w:r>
          </w:p>
          <w:p w:rsidR="00000000" w:rsidRDefault="00022B1D">
            <w:pPr>
              <w:ind w:left="360"/>
            </w:pPr>
            <w:r>
              <w:t>1.</w:t>
            </w:r>
            <w:r>
              <w:t xml:space="preserve">1.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</w:p>
          <w:p w:rsidR="00000000" w:rsidRDefault="00022B1D">
            <w:r>
              <w:t>2012</w:t>
            </w:r>
          </w:p>
          <w:p w:rsidR="00000000" w:rsidRDefault="00022B1D"/>
          <w:p w:rsidR="00000000" w:rsidRDefault="00022B1D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</w:pPr>
            <w:r>
              <w:t>390 200,00</w:t>
            </w:r>
          </w:p>
          <w:p w:rsidR="00000000" w:rsidRDefault="00022B1D">
            <w:pPr>
              <w:jc w:val="center"/>
            </w:pPr>
          </w:p>
          <w:p w:rsidR="00000000" w:rsidRDefault="00022B1D">
            <w:pPr>
              <w:jc w:val="center"/>
            </w:pPr>
          </w:p>
          <w:p w:rsidR="00000000" w:rsidRDefault="00022B1D">
            <w:pPr>
              <w:jc w:val="center"/>
            </w:pPr>
          </w:p>
        </w:tc>
      </w:tr>
      <w:tr w:rsidR="00000000">
        <w:trPr>
          <w:trHeight w:val="315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ind w:left="360"/>
              <w:rPr>
                <w:b/>
              </w:rPr>
            </w:pPr>
            <w:r>
              <w:rPr>
                <w:b/>
              </w:rPr>
              <w:t>2. Коммунальное хозяйство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  <w:r>
              <w:t>2012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40 700,00</w:t>
            </w:r>
          </w:p>
        </w:tc>
      </w:tr>
      <w:tr w:rsidR="00000000">
        <w:trPr>
          <w:trHeight w:val="640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ind w:left="360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</w:pPr>
            <w:r>
              <w:t>2012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22B1D">
            <w:pPr>
              <w:snapToGrid w:val="0"/>
              <w:jc w:val="center"/>
            </w:pPr>
            <w:r>
              <w:t>40 700,00</w:t>
            </w:r>
          </w:p>
        </w:tc>
      </w:tr>
    </w:tbl>
    <w:p w:rsidR="00000000" w:rsidRDefault="00022B1D"/>
    <w:p w:rsidR="00000000" w:rsidRDefault="00022B1D"/>
    <w:p w:rsidR="00000000" w:rsidRDefault="00022B1D">
      <w:r>
        <w:t>Председатель  Совета,</w:t>
      </w:r>
    </w:p>
    <w:p w:rsidR="00000000" w:rsidRDefault="00022B1D">
      <w:pPr>
        <w:sectPr w:rsidR="00000000">
          <w:footerReference w:type="even" r:id="rId9"/>
          <w:footerReference w:type="default" r:id="rId10"/>
          <w:pgSz w:w="11906" w:h="16838"/>
          <w:pgMar w:top="851" w:right="851" w:bottom="851" w:left="1134" w:header="720" w:footer="709" w:gutter="0"/>
          <w:cols w:space="720"/>
          <w:docGrid w:linePitch="360"/>
        </w:sectPr>
      </w:pPr>
      <w:r>
        <w:t>Глава Сосновского сельского поселения:                                            Б.Л.Гришаев</w:t>
      </w:r>
    </w:p>
    <w:p w:rsidR="00A831E4" w:rsidRDefault="00A831E4">
      <w:pPr>
        <w:tabs>
          <w:tab w:val="left" w:pos="1395"/>
        </w:tabs>
      </w:pPr>
    </w:p>
    <w:sectPr w:rsidR="00A831E4">
      <w:footerReference w:type="even" r:id="rId11"/>
      <w:footerReference w:type="default" r:id="rId12"/>
      <w:pgSz w:w="11906" w:h="16838"/>
      <w:pgMar w:top="851" w:right="851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1D" w:rsidRDefault="00022B1D">
      <w:r>
        <w:separator/>
      </w:r>
    </w:p>
  </w:endnote>
  <w:endnote w:type="continuationSeparator" w:id="0">
    <w:p w:rsidR="00022B1D" w:rsidRDefault="000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31E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6985" t="0" r="2540" b="6350"/>
              <wp:wrapSquare wrapText="largest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2B1D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831E4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.05pt;width:12pt;height:13.7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nDhw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IK7icOH&#10;AgAAGwUAAA4AAAAAAAAAAAAAAAAALgIAAGRycy9lMm9Eb2MueG1sUEsBAi0AFAAGAAgAAAAhAB+s&#10;pjvYAAAAAwEAAA8AAAAAAAAAAAAAAAAA4QQAAGRycy9kb3ducmV2LnhtbFBLBQYAAAAABAAEAPMA&#10;AADmBQAAAAA=&#10;" stroked="f">
              <v:fill opacity="0"/>
              <v:textbox inset="0,0,0,0">
                <w:txbxContent>
                  <w:p w:rsidR="00000000" w:rsidRDefault="00022B1D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831E4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31E4">
    <w:pPr>
      <w:pStyle w:val="a8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6985" t="0" r="2540" b="635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2B1D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831E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0;margin-top:.05pt;width:12pt;height:13.75pt;z-index:2516556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" stroked="f">
              <v:fill opacity="0"/>
              <v:textbox inset="0,0,0,0">
                <w:txbxContent>
                  <w:p w:rsidR="00000000" w:rsidRDefault="00022B1D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831E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31E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4445" t="0" r="5080" b="635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2B1D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831E4">
                            <w:rPr>
                              <w:rStyle w:val="a3"/>
                              <w:noProof/>
                            </w:rPr>
                            <w:t>20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.05pt;width:12pt;height:13.7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" stroked="f">
              <v:fill opacity="0"/>
              <v:textbox inset="0,0,0,0">
                <w:txbxContent>
                  <w:p w:rsidR="00000000" w:rsidRDefault="00022B1D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831E4">
                      <w:rPr>
                        <w:rStyle w:val="a3"/>
                        <w:noProof/>
                      </w:rPr>
                      <w:t>20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31E4">
    <w:pPr>
      <w:pStyle w:val="a8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4445" t="0" r="5080" b="6350"/>
              <wp:wrapSquare wrapText="larges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2B1D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831E4">
                            <w:rPr>
                              <w:rStyle w:val="a3"/>
                              <w:noProof/>
                            </w:rPr>
                            <w:t>21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.05pt;width:12pt;height:13.7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" stroked="f">
              <v:fill opacity="0"/>
              <v:textbox inset="0,0,0,0">
                <w:txbxContent>
                  <w:p w:rsidR="00000000" w:rsidRDefault="00022B1D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831E4">
                      <w:rPr>
                        <w:rStyle w:val="a3"/>
                        <w:noProof/>
                      </w:rPr>
                      <w:t>21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22B1D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31E4">
    <w:pPr>
      <w:pStyle w:val="a8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6350" t="635" r="3175" b="571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2B1D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" stroked="f">
              <v:fill opacity="0"/>
              <v:textbox inset="0,0,0,0">
                <w:txbxContent>
                  <w:p w:rsidR="00000000" w:rsidRDefault="00022B1D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1D" w:rsidRDefault="00022B1D">
      <w:r>
        <w:separator/>
      </w:r>
    </w:p>
  </w:footnote>
  <w:footnote w:type="continuationSeparator" w:id="0">
    <w:p w:rsidR="00022B1D" w:rsidRDefault="000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4"/>
    <w:rsid w:val="00022B1D"/>
    <w:rsid w:val="00A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BD55908-F5F0-4CBB-955B-3C5629FA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autoSpaceDE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ind w:left="0"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utoSpaceDE w:val="0"/>
      <w:ind w:left="0"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900" w:firstLine="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b/>
      <w:bCs/>
      <w:color w:val="000000"/>
      <w:sz w:val="26"/>
      <w:szCs w:val="2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autoSpaceDE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eastAsia="Arial"/>
      <w:sz w:val="24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</w:style>
  <w:style w:type="paragraph" w:customStyle="1" w:styleId="101">
    <w:name w:val="Обычный + 10 пт"/>
    <w:basedOn w:val="a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SPecialiST RePack</Company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Протазов</dc:creator>
  <cp:keywords/>
  <cp:lastModifiedBy>Руслан Мерзляков</cp:lastModifiedBy>
  <cp:revision>2</cp:revision>
  <cp:lastPrinted>2011-11-08T09:54:00Z</cp:lastPrinted>
  <dcterms:created xsi:type="dcterms:W3CDTF">2019-12-15T08:37:00Z</dcterms:created>
  <dcterms:modified xsi:type="dcterms:W3CDTF">2019-12-15T08:37:00Z</dcterms:modified>
</cp:coreProperties>
</file>